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684FA1">
      <w:pPr>
        <w:rPr>
          <w:rFonts w:ascii="Arial" w:hAnsi="Arial" w:cs="Arial"/>
          <w:sz w:val="22"/>
          <w:lang w:val="kk-KZ"/>
        </w:rPr>
      </w:pPr>
    </w:p>
    <w:p w:rsidR="0098140C" w:rsidRDefault="003F5E32" w:rsidP="00684FA1">
      <w:r>
        <w:rPr>
          <w:noProof/>
        </w:rPr>
        <w:pict>
          <v:shape id="_x0000_s1026" type="#_x0000_t75" style="position:absolute;margin-left:176.55pt;margin-top:-10pt;width:183.6pt;height:55.6pt;z-index:3">
            <v:imagedata r:id="rId5" o:title=""/>
          </v:shape>
          <o:OLEObject Type="Embed" ProgID="CorelDraw.Graphic.12" ShapeID="_x0000_s1026" DrawAspect="Content" ObjectID="_1445074487" r:id="rId6"/>
        </w:pict>
      </w:r>
    </w:p>
    <w:p w:rsidR="0098140C" w:rsidRPr="00684FA1" w:rsidRDefault="0098140C" w:rsidP="00684FA1">
      <w:pPr>
        <w:rPr>
          <w:color w:val="F79646"/>
        </w:rPr>
      </w:pPr>
    </w:p>
    <w:p w:rsidR="0098140C" w:rsidRDefault="0098140C" w:rsidP="00684FA1">
      <w:pPr>
        <w:jc w:val="center"/>
        <w:rPr>
          <w:color w:val="000000"/>
        </w:rPr>
      </w:pPr>
    </w:p>
    <w:p w:rsidR="0098140C" w:rsidRDefault="0098140C" w:rsidP="00684FA1">
      <w:pPr>
        <w:jc w:val="center"/>
        <w:rPr>
          <w:color w:val="000000"/>
        </w:rPr>
      </w:pPr>
    </w:p>
    <w:p w:rsidR="0098140C" w:rsidRDefault="003F5E32" w:rsidP="00684FA1">
      <w:pPr>
        <w:jc w:val="center"/>
        <w:rPr>
          <w:color w:val="000000"/>
        </w:rPr>
      </w:pPr>
      <w:r w:rsidRPr="003F5E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45pt;margin-top:18.65pt;width:603pt;height:.05pt;z-index:4" o:connectortype="straight" strokecolor="#e36c0a" strokeweight="1.5pt">
            <v:shadow on="t" type="double" opacity=".5" color2="shadow add(102)" offset="-3pt,-3pt" offset2="-6pt,-6pt"/>
          </v:shape>
        </w:pict>
      </w:r>
    </w:p>
    <w:p w:rsidR="0098140C" w:rsidRPr="009C082A" w:rsidRDefault="0098140C" w:rsidP="00684FA1">
      <w:pPr>
        <w:jc w:val="center"/>
      </w:pPr>
    </w:p>
    <w:p w:rsidR="0098140C" w:rsidRPr="009C082A" w:rsidRDefault="003F5E32" w:rsidP="00684FA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18.75pt" fillcolor="#e36c0a" strokecolor="#974706">
            <v:shadow color="#868686"/>
            <v:textpath style="font-family:&quot;Arial Black&quot;;font-size:12pt;v-text-kern:t" trim="t" fitpath="t" string="Компания «Keruen Media» представляет"/>
          </v:shape>
        </w:pict>
      </w:r>
    </w:p>
    <w:p w:rsidR="0098140C" w:rsidRDefault="003F5E32" w:rsidP="00684FA1">
      <w:r w:rsidRPr="003F5E32">
        <w:rPr>
          <w:sz w:val="20"/>
        </w:rPr>
        <w:pict>
          <v:shape id="_x0000_i1026" type="#_x0000_t136" style="width:546pt;height:21.75pt" fillcolor="black" stroked="f" strokecolor="#fde9d9" strokeweight=".25pt">
            <v:shadow type="double" color="#e36c0a" opacity=".5" color2="shadow add(102)" offset="-3pt,-3pt" offset2="-6pt,-6pt"/>
            <v:textpath style="font-family:&quot;Arial Black&quot;;font-size:12pt;v-text-kern:t" trim="t" fitpath="t" string="«Транспортный Развлекательный Телеканал»"/>
          </v:shape>
        </w:pict>
      </w:r>
    </w:p>
    <w:p w:rsidR="0098140C" w:rsidRDefault="0098140C" w:rsidP="00684FA1">
      <w:pPr>
        <w:jc w:val="center"/>
        <w:rPr>
          <w:b/>
          <w:sz w:val="28"/>
        </w:rPr>
      </w:pPr>
    </w:p>
    <w:p w:rsidR="0098140C" w:rsidRDefault="003F5E32" w:rsidP="00684FA1">
      <w:pPr>
        <w:jc w:val="center"/>
      </w:pPr>
      <w:r w:rsidRPr="003F5E32">
        <w:rPr>
          <w:b/>
          <w:sz w:val="28"/>
        </w:rPr>
        <w:pict>
          <v:shape id="_x0000_i1027" type="#_x0000_t136" style="width:451.5pt;height:17.25pt" fillcolor="#e36c0a" strokecolor="#974706">
            <v:shadow color="#868686"/>
            <v:textpath style="font-family:&quot;Arial Black&quot;;v-text-kern:t" trim="t" fitpath="t" string="ТЕПЕРЬ 2 МОНИТОРА в каждом автобусе!!!"/>
          </v:shape>
        </w:pict>
      </w:r>
    </w:p>
    <w:p w:rsidR="0098140C" w:rsidRDefault="0098140C" w:rsidP="00684FA1">
      <w:pPr>
        <w:jc w:val="center"/>
      </w:pPr>
    </w:p>
    <w:p w:rsidR="0098140C" w:rsidRPr="00035631" w:rsidRDefault="0098140C" w:rsidP="00684FA1">
      <w:pPr>
        <w:rPr>
          <w:rFonts w:ascii="Century Gothic" w:hAnsi="Century Gothic"/>
          <w:color w:val="000000"/>
        </w:rPr>
      </w:pPr>
      <w:r w:rsidRPr="00035631"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</w:rPr>
        <w:t xml:space="preserve">  </w:t>
      </w:r>
      <w:r w:rsidRPr="00035631">
        <w:rPr>
          <w:rFonts w:ascii="Century Gothic" w:hAnsi="Century Gothic"/>
          <w:color w:val="000000"/>
        </w:rPr>
        <w:t xml:space="preserve">А это значит, </w:t>
      </w:r>
      <w:r>
        <w:rPr>
          <w:rFonts w:ascii="Century Gothic" w:hAnsi="Century Gothic"/>
          <w:color w:val="000000"/>
        </w:rPr>
        <w:t>что  Ваша реклама стала</w:t>
      </w:r>
      <w:proofErr w:type="gramStart"/>
      <w:r w:rsidRPr="00035631">
        <w:rPr>
          <w:rFonts w:ascii="Century Gothic" w:hAnsi="Century Gothic"/>
          <w:color w:val="000000"/>
        </w:rPr>
        <w:t xml:space="preserve">  </w:t>
      </w:r>
      <w:r w:rsidRPr="00035631">
        <w:rPr>
          <w:rFonts w:ascii="Century Gothic" w:hAnsi="Century Gothic"/>
          <w:b/>
          <w:color w:val="000000"/>
        </w:rPr>
        <w:t>В</w:t>
      </w:r>
      <w:proofErr w:type="gramEnd"/>
      <w:r w:rsidRPr="00035631">
        <w:rPr>
          <w:rFonts w:ascii="Century Gothic" w:hAnsi="Century Gothic"/>
          <w:b/>
          <w:color w:val="000000"/>
        </w:rPr>
        <w:t xml:space="preserve"> 2 РАЗА ЭФФЕКТИВНЕЕ!</w:t>
      </w:r>
    </w:p>
    <w:p w:rsidR="0098140C" w:rsidRPr="00035631" w:rsidRDefault="0098140C" w:rsidP="00684FA1">
      <w:pPr>
        <w:ind w:firstLine="284"/>
        <w:jc w:val="center"/>
        <w:rPr>
          <w:rFonts w:ascii="Century Gothic" w:hAnsi="Century Gothic"/>
          <w:color w:val="000000"/>
        </w:rPr>
      </w:pPr>
      <w:r w:rsidRPr="00035631">
        <w:rPr>
          <w:rFonts w:ascii="Century Gothic" w:hAnsi="Century Gothic"/>
          <w:color w:val="000000"/>
        </w:rPr>
        <w:t xml:space="preserve">Ежедневно 20  автобусов перевозит до 30 000 пассажиров, </w:t>
      </w:r>
    </w:p>
    <w:p w:rsidR="0098140C" w:rsidRPr="00035631" w:rsidRDefault="0098140C" w:rsidP="00684FA1">
      <w:pPr>
        <w:ind w:firstLine="284"/>
        <w:jc w:val="center"/>
        <w:rPr>
          <w:rFonts w:ascii="Century Gothic" w:hAnsi="Century Gothic"/>
          <w:b/>
          <w:color w:val="000000"/>
        </w:rPr>
      </w:pPr>
      <w:r w:rsidRPr="00035631">
        <w:rPr>
          <w:rFonts w:ascii="Century Gothic" w:hAnsi="Century Gothic"/>
          <w:b/>
          <w:color w:val="000000"/>
        </w:rPr>
        <w:t>мы предлагаем Вам 70 автобусов (140 мониторов).</w:t>
      </w:r>
    </w:p>
    <w:p w:rsidR="0098140C" w:rsidRPr="00035631" w:rsidRDefault="0098140C" w:rsidP="00684FA1">
      <w:pPr>
        <w:ind w:firstLine="284"/>
        <w:jc w:val="center"/>
        <w:rPr>
          <w:rFonts w:ascii="Century Gothic" w:hAnsi="Century Gothic"/>
          <w:b/>
          <w:color w:val="000000"/>
        </w:rPr>
      </w:pPr>
    </w:p>
    <w:p w:rsidR="0098140C" w:rsidRPr="00035631" w:rsidRDefault="0098140C" w:rsidP="00684FA1">
      <w:pPr>
        <w:pStyle w:val="a3"/>
        <w:numPr>
          <w:ilvl w:val="0"/>
          <w:numId w:val="2"/>
        </w:numPr>
        <w:rPr>
          <w:rFonts w:ascii="Century Gothic" w:hAnsi="Century Gothic"/>
        </w:rPr>
      </w:pPr>
      <w:r w:rsidRPr="00035631">
        <w:rPr>
          <w:rFonts w:ascii="Century Gothic" w:hAnsi="Century Gothic"/>
        </w:rPr>
        <w:t>Широкий охват – весь город!</w:t>
      </w:r>
    </w:p>
    <w:p w:rsidR="0098140C" w:rsidRPr="00035631" w:rsidRDefault="0098140C" w:rsidP="00684FA1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b/>
        </w:rPr>
      </w:pPr>
      <w:r w:rsidRPr="00035631">
        <w:rPr>
          <w:rFonts w:ascii="Century Gothic" w:hAnsi="Century Gothic"/>
        </w:rPr>
        <w:t xml:space="preserve">Мобильность – Ваша </w:t>
      </w:r>
      <w:r>
        <w:rPr>
          <w:rFonts w:ascii="Century Gothic" w:hAnsi="Century Gothic"/>
        </w:rPr>
        <w:t>реклама сама находит</w:t>
      </w:r>
      <w:r w:rsidRPr="00035631">
        <w:rPr>
          <w:rFonts w:ascii="Century Gothic" w:hAnsi="Century Gothic"/>
        </w:rPr>
        <w:t xml:space="preserve"> своих клиентов </w:t>
      </w:r>
    </w:p>
    <w:p w:rsidR="0098140C" w:rsidRPr="00035631" w:rsidRDefault="0098140C" w:rsidP="00684FA1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Аудитория - </w:t>
      </w:r>
      <w:r w:rsidRPr="00035631">
        <w:rPr>
          <w:rFonts w:ascii="Century Gothic" w:hAnsi="Century Gothic"/>
        </w:rPr>
        <w:t xml:space="preserve"> 70% населения</w:t>
      </w:r>
      <w:r>
        <w:rPr>
          <w:rFonts w:ascii="Century Gothic" w:hAnsi="Century Gothic"/>
        </w:rPr>
        <w:t>!</w:t>
      </w:r>
    </w:p>
    <w:p w:rsidR="0098140C" w:rsidRPr="00035631" w:rsidRDefault="0098140C" w:rsidP="00684FA1">
      <w:pPr>
        <w:pStyle w:val="a3"/>
        <w:numPr>
          <w:ilvl w:val="0"/>
          <w:numId w:val="2"/>
        </w:numPr>
        <w:rPr>
          <w:rFonts w:ascii="Century Gothic" w:hAnsi="Century Gothic"/>
        </w:rPr>
      </w:pPr>
      <w:r w:rsidRPr="00035631">
        <w:rPr>
          <w:rFonts w:ascii="Century Gothic" w:hAnsi="Century Gothic"/>
        </w:rPr>
        <w:t>Выс</w:t>
      </w:r>
      <w:r>
        <w:rPr>
          <w:rFonts w:ascii="Century Gothic" w:hAnsi="Century Gothic"/>
        </w:rPr>
        <w:t>окое внимание пассажиров</w:t>
      </w:r>
      <w:r w:rsidRPr="00035631">
        <w:rPr>
          <w:rFonts w:ascii="Century Gothic" w:hAnsi="Century Gothic"/>
        </w:rPr>
        <w:t xml:space="preserve"> (мы делаем эфир интересным)</w:t>
      </w:r>
    </w:p>
    <w:p w:rsidR="0098140C" w:rsidRPr="00035631" w:rsidRDefault="0098140C" w:rsidP="00684FA1">
      <w:pPr>
        <w:pStyle w:val="a3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Наш канал работает с 7 до 12 ч ночи – активное время суток! </w:t>
      </w:r>
    </w:p>
    <w:tbl>
      <w:tblPr>
        <w:tblpPr w:leftFromText="180" w:rightFromText="180" w:vertAnchor="text" w:horzAnchor="margin" w:tblpXSpec="center" w:tblpY="565"/>
        <w:tblW w:w="1155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959"/>
        <w:gridCol w:w="698"/>
        <w:gridCol w:w="861"/>
        <w:gridCol w:w="709"/>
        <w:gridCol w:w="1417"/>
        <w:gridCol w:w="1418"/>
        <w:gridCol w:w="1417"/>
        <w:gridCol w:w="1276"/>
        <w:gridCol w:w="1276"/>
        <w:gridCol w:w="1525"/>
      </w:tblGrid>
      <w:tr w:rsidR="0098140C" w:rsidRPr="00031C7F" w:rsidTr="003032CF">
        <w:trPr>
          <w:trHeight w:val="841"/>
        </w:trPr>
        <w:tc>
          <w:tcPr>
            <w:tcW w:w="959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</w:rPr>
            </w:pPr>
            <w:r w:rsidRPr="003032CF">
              <w:rPr>
                <w:b/>
                <w:bCs/>
                <w:sz w:val="20"/>
              </w:rPr>
              <w:t>Тариф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698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  <w:szCs w:val="28"/>
              </w:rPr>
            </w:pPr>
            <w:r w:rsidRPr="003032CF">
              <w:rPr>
                <w:b/>
                <w:bCs/>
                <w:sz w:val="14"/>
                <w:szCs w:val="28"/>
              </w:rPr>
              <w:t>Длит</w:t>
            </w:r>
            <w:proofErr w:type="gramStart"/>
            <w:r w:rsidRPr="003032CF">
              <w:rPr>
                <w:b/>
                <w:bCs/>
                <w:sz w:val="14"/>
                <w:szCs w:val="28"/>
              </w:rPr>
              <w:t>.</w:t>
            </w:r>
            <w:proofErr w:type="gramEnd"/>
            <w:r w:rsidRPr="003032CF">
              <w:rPr>
                <w:b/>
                <w:bCs/>
                <w:sz w:val="14"/>
                <w:szCs w:val="28"/>
              </w:rPr>
              <w:t xml:space="preserve"> </w:t>
            </w:r>
            <w:proofErr w:type="gramStart"/>
            <w:r w:rsidRPr="003032CF">
              <w:rPr>
                <w:b/>
                <w:bCs/>
                <w:sz w:val="14"/>
                <w:szCs w:val="28"/>
              </w:rPr>
              <w:t>р</w:t>
            </w:r>
            <w:proofErr w:type="gramEnd"/>
            <w:r w:rsidRPr="003032CF">
              <w:rPr>
                <w:b/>
                <w:bCs/>
                <w:sz w:val="14"/>
                <w:szCs w:val="28"/>
              </w:rPr>
              <w:t>олика</w:t>
            </w:r>
          </w:p>
        </w:tc>
        <w:tc>
          <w:tcPr>
            <w:tcW w:w="861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  <w:szCs w:val="28"/>
              </w:rPr>
            </w:pPr>
            <w:r w:rsidRPr="003032CF">
              <w:rPr>
                <w:bCs/>
                <w:sz w:val="20"/>
                <w:szCs w:val="28"/>
              </w:rPr>
              <w:t>Кол-во дней</w:t>
            </w:r>
          </w:p>
        </w:tc>
        <w:tc>
          <w:tcPr>
            <w:tcW w:w="709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  <w:szCs w:val="28"/>
              </w:rPr>
            </w:pPr>
            <w:proofErr w:type="spellStart"/>
            <w:r w:rsidRPr="003032CF">
              <w:rPr>
                <w:b/>
                <w:bCs/>
                <w:sz w:val="20"/>
                <w:szCs w:val="28"/>
              </w:rPr>
              <w:t>Вых</w:t>
            </w:r>
            <w:proofErr w:type="spellEnd"/>
            <w:r w:rsidRPr="003032CF">
              <w:rPr>
                <w:b/>
                <w:bCs/>
                <w:sz w:val="20"/>
                <w:szCs w:val="28"/>
              </w:rPr>
              <w:t xml:space="preserve">. 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Cs w:val="28"/>
              </w:rPr>
            </w:pPr>
            <w:r w:rsidRPr="003032CF">
              <w:rPr>
                <w:b/>
                <w:bCs/>
                <w:sz w:val="20"/>
                <w:szCs w:val="28"/>
              </w:rPr>
              <w:t>в час</w:t>
            </w:r>
          </w:p>
        </w:tc>
        <w:tc>
          <w:tcPr>
            <w:tcW w:w="1417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Cs w:val="28"/>
              </w:rPr>
            </w:pPr>
            <w:r w:rsidRPr="003032CF">
              <w:rPr>
                <w:b/>
                <w:bCs/>
                <w:szCs w:val="28"/>
              </w:rPr>
              <w:t>Сумма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28"/>
              </w:rPr>
            </w:pPr>
            <w:r w:rsidRPr="003032CF">
              <w:rPr>
                <w:b/>
                <w:bCs/>
                <w:sz w:val="14"/>
                <w:szCs w:val="28"/>
              </w:rPr>
              <w:t xml:space="preserve"> </w:t>
            </w:r>
            <w:proofErr w:type="gramStart"/>
            <w:r w:rsidRPr="003032CF">
              <w:rPr>
                <w:b/>
                <w:bCs/>
                <w:sz w:val="14"/>
                <w:szCs w:val="28"/>
              </w:rPr>
              <w:t>(</w:t>
            </w:r>
            <w:r w:rsidRPr="003032CF">
              <w:rPr>
                <w:b/>
                <w:bCs/>
                <w:sz w:val="18"/>
                <w:szCs w:val="28"/>
              </w:rPr>
              <w:t>20</w:t>
            </w:r>
            <w:r w:rsidRPr="003032CF">
              <w:rPr>
                <w:b/>
                <w:bCs/>
                <w:sz w:val="16"/>
                <w:szCs w:val="28"/>
              </w:rPr>
              <w:t xml:space="preserve"> автобусов</w:t>
            </w:r>
            <w:proofErr w:type="gramEnd"/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28"/>
              </w:rPr>
            </w:pPr>
            <w:proofErr w:type="gramStart"/>
            <w:r w:rsidRPr="003032CF">
              <w:rPr>
                <w:bCs/>
                <w:color w:val="FF0000"/>
                <w:szCs w:val="28"/>
              </w:rPr>
              <w:t>40</w:t>
            </w:r>
            <w:r w:rsidRPr="003032CF">
              <w:rPr>
                <w:b/>
                <w:bCs/>
                <w:sz w:val="16"/>
                <w:szCs w:val="28"/>
              </w:rPr>
              <w:t xml:space="preserve"> мониторов)</w:t>
            </w:r>
            <w:proofErr w:type="gramEnd"/>
          </w:p>
        </w:tc>
        <w:tc>
          <w:tcPr>
            <w:tcW w:w="1418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Cs w:val="16"/>
              </w:rPr>
            </w:pPr>
            <w:r w:rsidRPr="003032CF">
              <w:rPr>
                <w:b/>
                <w:bCs/>
                <w:szCs w:val="16"/>
              </w:rPr>
              <w:t xml:space="preserve">Сумма 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16"/>
              </w:rPr>
            </w:pPr>
            <w:r w:rsidRPr="003032CF">
              <w:rPr>
                <w:b/>
                <w:bCs/>
                <w:sz w:val="16"/>
                <w:szCs w:val="16"/>
              </w:rPr>
              <w:t>(</w:t>
            </w:r>
            <w:r w:rsidRPr="003032CF">
              <w:rPr>
                <w:b/>
                <w:bCs/>
                <w:sz w:val="18"/>
                <w:szCs w:val="16"/>
              </w:rPr>
              <w:t xml:space="preserve">30 автобусов  </w:t>
            </w:r>
            <w:r w:rsidRPr="003032CF">
              <w:rPr>
                <w:bCs/>
                <w:color w:val="FF0000"/>
                <w:szCs w:val="16"/>
              </w:rPr>
              <w:t>60</w:t>
            </w:r>
            <w:r w:rsidRPr="003032CF">
              <w:rPr>
                <w:bCs/>
                <w:sz w:val="18"/>
                <w:szCs w:val="16"/>
              </w:rPr>
              <w:t xml:space="preserve"> </w:t>
            </w:r>
            <w:r w:rsidRPr="003032CF">
              <w:rPr>
                <w:b/>
                <w:bCs/>
                <w:sz w:val="16"/>
                <w:szCs w:val="16"/>
              </w:rPr>
              <w:t>мониторов)</w:t>
            </w:r>
          </w:p>
        </w:tc>
        <w:tc>
          <w:tcPr>
            <w:tcW w:w="1417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Cs w:val="16"/>
              </w:rPr>
            </w:pPr>
            <w:r w:rsidRPr="003032CF">
              <w:rPr>
                <w:b/>
                <w:bCs/>
                <w:szCs w:val="16"/>
              </w:rPr>
              <w:t xml:space="preserve">Сумма 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16"/>
              </w:rPr>
            </w:pPr>
            <w:r w:rsidRPr="003032CF">
              <w:rPr>
                <w:b/>
                <w:bCs/>
                <w:sz w:val="16"/>
                <w:szCs w:val="16"/>
              </w:rPr>
              <w:t>(</w:t>
            </w:r>
            <w:r w:rsidRPr="003032CF">
              <w:rPr>
                <w:b/>
                <w:bCs/>
                <w:sz w:val="18"/>
                <w:szCs w:val="16"/>
              </w:rPr>
              <w:t xml:space="preserve">40 автобусов  </w:t>
            </w:r>
            <w:r w:rsidRPr="003032CF">
              <w:rPr>
                <w:bCs/>
                <w:color w:val="FF0000"/>
                <w:sz w:val="20"/>
                <w:szCs w:val="16"/>
              </w:rPr>
              <w:t>80</w:t>
            </w:r>
            <w:r w:rsidRPr="003032CF">
              <w:rPr>
                <w:b/>
                <w:bCs/>
                <w:sz w:val="16"/>
                <w:szCs w:val="16"/>
              </w:rPr>
              <w:t xml:space="preserve"> мониторов)</w:t>
            </w:r>
          </w:p>
        </w:tc>
        <w:tc>
          <w:tcPr>
            <w:tcW w:w="1276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Cs w:val="16"/>
              </w:rPr>
            </w:pPr>
            <w:r w:rsidRPr="003032CF">
              <w:rPr>
                <w:b/>
                <w:bCs/>
                <w:szCs w:val="16"/>
              </w:rPr>
              <w:t xml:space="preserve">Сумма 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16"/>
              </w:rPr>
            </w:pPr>
            <w:r w:rsidRPr="003032CF">
              <w:rPr>
                <w:b/>
                <w:bCs/>
                <w:sz w:val="16"/>
                <w:szCs w:val="16"/>
              </w:rPr>
              <w:t>(</w:t>
            </w:r>
            <w:r w:rsidRPr="003032CF">
              <w:rPr>
                <w:b/>
                <w:bCs/>
                <w:sz w:val="18"/>
                <w:szCs w:val="16"/>
              </w:rPr>
              <w:t xml:space="preserve">50 автобусов </w:t>
            </w:r>
            <w:r w:rsidRPr="003032CF">
              <w:rPr>
                <w:b/>
                <w:bCs/>
                <w:sz w:val="16"/>
                <w:szCs w:val="16"/>
              </w:rPr>
              <w:t xml:space="preserve"> </w:t>
            </w:r>
            <w:r w:rsidRPr="003032CF">
              <w:rPr>
                <w:bCs/>
                <w:color w:val="FF0000"/>
                <w:sz w:val="20"/>
                <w:szCs w:val="16"/>
              </w:rPr>
              <w:t>100</w:t>
            </w:r>
            <w:r w:rsidRPr="003032CF">
              <w:rPr>
                <w:b/>
                <w:bCs/>
                <w:sz w:val="14"/>
                <w:szCs w:val="16"/>
              </w:rPr>
              <w:t>мониторов</w:t>
            </w:r>
            <w:r w:rsidRPr="003032C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Cs w:val="16"/>
              </w:rPr>
            </w:pPr>
            <w:r w:rsidRPr="003032CF">
              <w:rPr>
                <w:b/>
                <w:bCs/>
                <w:szCs w:val="16"/>
              </w:rPr>
              <w:t xml:space="preserve">Сумма 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16"/>
              </w:rPr>
            </w:pPr>
            <w:proofErr w:type="gramStart"/>
            <w:r w:rsidRPr="003032CF">
              <w:rPr>
                <w:b/>
                <w:bCs/>
                <w:sz w:val="18"/>
                <w:szCs w:val="16"/>
              </w:rPr>
              <w:t xml:space="preserve">(60 </w:t>
            </w:r>
            <w:r w:rsidRPr="003032CF">
              <w:rPr>
                <w:b/>
                <w:bCs/>
                <w:sz w:val="16"/>
                <w:szCs w:val="16"/>
              </w:rPr>
              <w:t>автобусов</w:t>
            </w:r>
            <w:proofErr w:type="gramEnd"/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16"/>
              </w:rPr>
            </w:pPr>
            <w:proofErr w:type="gramStart"/>
            <w:r w:rsidRPr="003032CF">
              <w:rPr>
                <w:bCs/>
                <w:color w:val="FF0000"/>
                <w:sz w:val="20"/>
                <w:szCs w:val="16"/>
              </w:rPr>
              <w:t>120</w:t>
            </w:r>
            <w:r w:rsidRPr="003032CF">
              <w:rPr>
                <w:b/>
                <w:bCs/>
                <w:sz w:val="14"/>
                <w:szCs w:val="16"/>
              </w:rPr>
              <w:t>мониторов)</w:t>
            </w:r>
            <w:proofErr w:type="gramEnd"/>
          </w:p>
        </w:tc>
        <w:tc>
          <w:tcPr>
            <w:tcW w:w="1525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Cs w:val="16"/>
              </w:rPr>
            </w:pPr>
            <w:r w:rsidRPr="003032CF">
              <w:rPr>
                <w:b/>
                <w:bCs/>
                <w:szCs w:val="16"/>
              </w:rPr>
              <w:t xml:space="preserve">Сумма </w:t>
            </w:r>
          </w:p>
          <w:p w:rsidR="0098140C" w:rsidRPr="003032CF" w:rsidRDefault="0098140C" w:rsidP="003032CF">
            <w:pPr>
              <w:pStyle w:val="a4"/>
              <w:rPr>
                <w:b/>
                <w:bCs/>
                <w:sz w:val="16"/>
                <w:szCs w:val="16"/>
              </w:rPr>
            </w:pPr>
            <w:r w:rsidRPr="003032CF">
              <w:rPr>
                <w:b/>
                <w:bCs/>
                <w:sz w:val="18"/>
                <w:szCs w:val="16"/>
              </w:rPr>
              <w:t xml:space="preserve">(70 автобусов </w:t>
            </w:r>
            <w:r w:rsidRPr="003032CF">
              <w:rPr>
                <w:b/>
                <w:bCs/>
                <w:sz w:val="16"/>
                <w:szCs w:val="16"/>
              </w:rPr>
              <w:t xml:space="preserve"> </w:t>
            </w:r>
            <w:r w:rsidRPr="003032CF">
              <w:rPr>
                <w:bCs/>
                <w:color w:val="FF0000"/>
                <w:sz w:val="20"/>
                <w:szCs w:val="16"/>
              </w:rPr>
              <w:t>140</w:t>
            </w:r>
            <w:r w:rsidRPr="003032CF">
              <w:rPr>
                <w:b/>
                <w:bCs/>
                <w:sz w:val="16"/>
                <w:szCs w:val="16"/>
              </w:rPr>
              <w:t xml:space="preserve"> мониторов)</w:t>
            </w:r>
          </w:p>
        </w:tc>
      </w:tr>
      <w:tr w:rsidR="0098140C" w:rsidRPr="00031C7F" w:rsidTr="003032CF">
        <w:trPr>
          <w:trHeight w:val="416"/>
        </w:trPr>
        <w:tc>
          <w:tcPr>
            <w:tcW w:w="959" w:type="dxa"/>
            <w:shd w:val="clear" w:color="auto" w:fill="FBCAA2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</w:rPr>
            </w:pPr>
            <w:r w:rsidRPr="003032CF">
              <w:rPr>
                <w:b/>
                <w:bCs/>
                <w:sz w:val="20"/>
              </w:rPr>
              <w:t>Эконом</w:t>
            </w:r>
          </w:p>
        </w:tc>
        <w:tc>
          <w:tcPr>
            <w:tcW w:w="698" w:type="dxa"/>
            <w:shd w:val="clear" w:color="auto" w:fill="FBCAA2"/>
          </w:tcPr>
          <w:p w:rsidR="0098140C" w:rsidRPr="003032CF" w:rsidRDefault="0098140C" w:rsidP="003032CF">
            <w:pPr>
              <w:pStyle w:val="a4"/>
              <w:rPr>
                <w:sz w:val="18"/>
              </w:rPr>
            </w:pPr>
            <w:r w:rsidRPr="003032CF">
              <w:rPr>
                <w:sz w:val="18"/>
              </w:rPr>
              <w:t>30 сек</w:t>
            </w:r>
          </w:p>
        </w:tc>
        <w:tc>
          <w:tcPr>
            <w:tcW w:w="861" w:type="dxa"/>
            <w:shd w:val="clear" w:color="auto" w:fill="FBCAA2"/>
          </w:tcPr>
          <w:p w:rsidR="0098140C" w:rsidRPr="003032CF" w:rsidRDefault="0098140C" w:rsidP="003032CF">
            <w:pPr>
              <w:spacing w:line="240" w:lineRule="atLeast"/>
              <w:rPr>
                <w:rFonts w:ascii="Trebuchet MS" w:hAnsi="Trebuchet MS" w:cs="Calibri"/>
                <w:b/>
                <w:sz w:val="16"/>
                <w:szCs w:val="18"/>
              </w:rPr>
            </w:pPr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 xml:space="preserve">28 </w:t>
            </w:r>
            <w:proofErr w:type="spellStart"/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>дн</w:t>
            </w:r>
            <w:proofErr w:type="spellEnd"/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4</w:t>
            </w:r>
          </w:p>
        </w:tc>
        <w:tc>
          <w:tcPr>
            <w:tcW w:w="1417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120 000</w:t>
            </w:r>
          </w:p>
        </w:tc>
        <w:tc>
          <w:tcPr>
            <w:tcW w:w="1418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180 000</w:t>
            </w:r>
          </w:p>
        </w:tc>
        <w:tc>
          <w:tcPr>
            <w:tcW w:w="1417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240 000</w:t>
            </w:r>
          </w:p>
        </w:tc>
        <w:tc>
          <w:tcPr>
            <w:tcW w:w="1276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300 000</w:t>
            </w:r>
          </w:p>
        </w:tc>
        <w:tc>
          <w:tcPr>
            <w:tcW w:w="1276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360 000</w:t>
            </w:r>
          </w:p>
        </w:tc>
        <w:tc>
          <w:tcPr>
            <w:tcW w:w="1525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420 000</w:t>
            </w:r>
          </w:p>
        </w:tc>
      </w:tr>
      <w:tr w:rsidR="0098140C" w:rsidRPr="00031C7F" w:rsidTr="003032CF">
        <w:trPr>
          <w:trHeight w:val="441"/>
        </w:trPr>
        <w:tc>
          <w:tcPr>
            <w:tcW w:w="959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</w:rPr>
            </w:pPr>
            <w:r w:rsidRPr="003032CF">
              <w:rPr>
                <w:b/>
                <w:bCs/>
                <w:sz w:val="20"/>
              </w:rPr>
              <w:t>Бизнес</w:t>
            </w:r>
          </w:p>
        </w:tc>
        <w:tc>
          <w:tcPr>
            <w:tcW w:w="698" w:type="dxa"/>
            <w:shd w:val="clear" w:color="auto" w:fill="FDE4D0"/>
          </w:tcPr>
          <w:p w:rsidR="0098140C" w:rsidRPr="003032CF" w:rsidRDefault="0098140C" w:rsidP="003032CF">
            <w:pPr>
              <w:pStyle w:val="a4"/>
              <w:rPr>
                <w:sz w:val="18"/>
              </w:rPr>
            </w:pPr>
            <w:r w:rsidRPr="003032CF">
              <w:rPr>
                <w:sz w:val="18"/>
              </w:rPr>
              <w:t>30 сек</w:t>
            </w:r>
          </w:p>
        </w:tc>
        <w:tc>
          <w:tcPr>
            <w:tcW w:w="861" w:type="dxa"/>
            <w:shd w:val="clear" w:color="auto" w:fill="FDE4D0"/>
          </w:tcPr>
          <w:p w:rsidR="0098140C" w:rsidRPr="003032CF" w:rsidRDefault="0098140C" w:rsidP="003032CF">
            <w:pPr>
              <w:spacing w:line="240" w:lineRule="atLeast"/>
              <w:rPr>
                <w:rFonts w:ascii="Trebuchet MS" w:hAnsi="Trebuchet MS" w:cs="Calibri"/>
                <w:b/>
                <w:sz w:val="16"/>
                <w:szCs w:val="18"/>
              </w:rPr>
            </w:pPr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 xml:space="preserve">28 </w:t>
            </w:r>
            <w:proofErr w:type="spellStart"/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>дн</w:t>
            </w:r>
            <w:proofErr w:type="spellEnd"/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6</w:t>
            </w:r>
          </w:p>
        </w:tc>
        <w:tc>
          <w:tcPr>
            <w:tcW w:w="1417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160 000</w:t>
            </w:r>
          </w:p>
        </w:tc>
        <w:tc>
          <w:tcPr>
            <w:tcW w:w="1418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240 000</w:t>
            </w:r>
          </w:p>
        </w:tc>
        <w:tc>
          <w:tcPr>
            <w:tcW w:w="1417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320 000</w:t>
            </w:r>
          </w:p>
        </w:tc>
        <w:tc>
          <w:tcPr>
            <w:tcW w:w="1276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400 000</w:t>
            </w:r>
          </w:p>
        </w:tc>
        <w:tc>
          <w:tcPr>
            <w:tcW w:w="1276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480 000</w:t>
            </w:r>
          </w:p>
        </w:tc>
        <w:tc>
          <w:tcPr>
            <w:tcW w:w="1525" w:type="dxa"/>
            <w:shd w:val="clear" w:color="auto" w:fill="FDE4D0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560 000</w:t>
            </w:r>
          </w:p>
        </w:tc>
      </w:tr>
      <w:tr w:rsidR="0098140C" w:rsidRPr="00031C7F" w:rsidTr="003032CF">
        <w:trPr>
          <w:trHeight w:val="459"/>
        </w:trPr>
        <w:tc>
          <w:tcPr>
            <w:tcW w:w="959" w:type="dxa"/>
            <w:shd w:val="clear" w:color="auto" w:fill="FBCAA2"/>
          </w:tcPr>
          <w:p w:rsidR="0098140C" w:rsidRPr="003032CF" w:rsidRDefault="0098140C" w:rsidP="003032CF">
            <w:pPr>
              <w:pStyle w:val="a4"/>
              <w:rPr>
                <w:b/>
                <w:bCs/>
                <w:sz w:val="20"/>
              </w:rPr>
            </w:pPr>
            <w:r w:rsidRPr="003032CF">
              <w:rPr>
                <w:b/>
                <w:bCs/>
                <w:sz w:val="20"/>
                <w:lang w:val="en-US"/>
              </w:rPr>
              <w:t>VIP</w:t>
            </w:r>
          </w:p>
        </w:tc>
        <w:tc>
          <w:tcPr>
            <w:tcW w:w="698" w:type="dxa"/>
            <w:shd w:val="clear" w:color="auto" w:fill="FBCAA2"/>
          </w:tcPr>
          <w:p w:rsidR="0098140C" w:rsidRPr="003032CF" w:rsidRDefault="0098140C" w:rsidP="003032CF">
            <w:pPr>
              <w:pStyle w:val="a4"/>
              <w:rPr>
                <w:sz w:val="18"/>
              </w:rPr>
            </w:pPr>
            <w:r w:rsidRPr="003032CF">
              <w:rPr>
                <w:sz w:val="18"/>
              </w:rPr>
              <w:t>30 сек</w:t>
            </w:r>
          </w:p>
        </w:tc>
        <w:tc>
          <w:tcPr>
            <w:tcW w:w="861" w:type="dxa"/>
            <w:shd w:val="clear" w:color="auto" w:fill="FBCAA2"/>
          </w:tcPr>
          <w:p w:rsidR="0098140C" w:rsidRPr="003032CF" w:rsidRDefault="0098140C" w:rsidP="003032CF">
            <w:pPr>
              <w:spacing w:line="240" w:lineRule="atLeast"/>
              <w:rPr>
                <w:rFonts w:ascii="Trebuchet MS" w:hAnsi="Trebuchet MS" w:cs="Calibri"/>
                <w:b/>
                <w:sz w:val="16"/>
                <w:szCs w:val="18"/>
              </w:rPr>
            </w:pPr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 xml:space="preserve">28 </w:t>
            </w:r>
            <w:proofErr w:type="spellStart"/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>дн</w:t>
            </w:r>
            <w:proofErr w:type="spellEnd"/>
            <w:r w:rsidRPr="003032CF">
              <w:rPr>
                <w:rFonts w:ascii="Trebuchet MS" w:hAnsi="Trebuchet MS" w:cs="Calibri"/>
                <w:b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12</w:t>
            </w:r>
          </w:p>
        </w:tc>
        <w:tc>
          <w:tcPr>
            <w:tcW w:w="1417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240 000</w:t>
            </w:r>
          </w:p>
        </w:tc>
        <w:tc>
          <w:tcPr>
            <w:tcW w:w="1418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360 000</w:t>
            </w:r>
          </w:p>
        </w:tc>
        <w:tc>
          <w:tcPr>
            <w:tcW w:w="1417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480 000</w:t>
            </w:r>
          </w:p>
        </w:tc>
        <w:tc>
          <w:tcPr>
            <w:tcW w:w="1276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600 000</w:t>
            </w:r>
          </w:p>
        </w:tc>
        <w:tc>
          <w:tcPr>
            <w:tcW w:w="1276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720 000</w:t>
            </w:r>
          </w:p>
        </w:tc>
        <w:tc>
          <w:tcPr>
            <w:tcW w:w="1525" w:type="dxa"/>
            <w:shd w:val="clear" w:color="auto" w:fill="FBCAA2"/>
          </w:tcPr>
          <w:p w:rsidR="0098140C" w:rsidRPr="003032CF" w:rsidRDefault="0098140C" w:rsidP="003032CF">
            <w:pPr>
              <w:pStyle w:val="2"/>
              <w:jc w:val="center"/>
            </w:pPr>
            <w:r w:rsidRPr="003032CF">
              <w:t>840 000</w:t>
            </w:r>
          </w:p>
        </w:tc>
      </w:tr>
    </w:tbl>
    <w:p w:rsidR="0098140C" w:rsidRPr="00035631" w:rsidRDefault="0098140C" w:rsidP="00684FA1">
      <w:pPr>
        <w:pStyle w:val="a3"/>
        <w:rPr>
          <w:rFonts w:ascii="Century Gothic" w:hAnsi="Century Gothic"/>
        </w:rPr>
      </w:pPr>
    </w:p>
    <w:p w:rsidR="0098140C" w:rsidRDefault="0098140C" w:rsidP="00684FA1">
      <w:pPr>
        <w:rPr>
          <w:b/>
        </w:rPr>
        <w:sectPr w:rsidR="0098140C" w:rsidSect="00122EDD">
          <w:pgSz w:w="11906" w:h="16838"/>
          <w:pgMar w:top="1134" w:right="707" w:bottom="360" w:left="709" w:header="708" w:footer="708" w:gutter="0"/>
          <w:cols w:space="708"/>
          <w:docGrid w:linePitch="360"/>
        </w:sectPr>
      </w:pPr>
    </w:p>
    <w:p w:rsidR="0098140C" w:rsidRDefault="0098140C" w:rsidP="00684FA1">
      <w:pPr>
        <w:rPr>
          <w:b/>
        </w:rPr>
      </w:pPr>
    </w:p>
    <w:p w:rsidR="0098140C" w:rsidRDefault="0098140C" w:rsidP="00684FA1">
      <w:pPr>
        <w:rPr>
          <w:b/>
        </w:rPr>
      </w:pPr>
    </w:p>
    <w:p w:rsidR="0098140C" w:rsidRDefault="0098140C" w:rsidP="00684FA1">
      <w:pPr>
        <w:rPr>
          <w:b/>
        </w:rPr>
        <w:sectPr w:rsidR="0098140C" w:rsidSect="00BA2FD7">
          <w:type w:val="continuous"/>
          <w:pgSz w:w="11906" w:h="16838"/>
          <w:pgMar w:top="1134" w:right="707" w:bottom="360" w:left="709" w:header="708" w:footer="708" w:gutter="0"/>
          <w:cols w:num="2" w:space="708"/>
          <w:docGrid w:linePitch="360"/>
        </w:sectPr>
      </w:pPr>
    </w:p>
    <w:p w:rsidR="0098140C" w:rsidRDefault="0098140C" w:rsidP="00684FA1">
      <w:pPr>
        <w:rPr>
          <w:b/>
        </w:rPr>
      </w:pPr>
    </w:p>
    <w:p w:rsidR="0098140C" w:rsidRPr="00BA2FD7" w:rsidRDefault="003F5E32" w:rsidP="00BA2FD7">
      <w:r>
        <w:rPr>
          <w:noProof/>
        </w:rPr>
        <w:pict>
          <v:shape id="Рисунок 8" o:spid="_x0000_s1028" type="#_x0000_t75" style="position:absolute;margin-left:0;margin-top:0;width:257.25pt;height:249.75pt;z-index:5;visibility:visible;mso-position-horizontal:left;mso-position-vertical:top">
            <v:imagedata r:id="rId7" o:title=""/>
            <w10:wrap type="square"/>
          </v:shape>
        </w:pict>
      </w:r>
      <w:r w:rsidR="00967261">
        <w:rPr>
          <w:noProof/>
        </w:rPr>
        <w:pict>
          <v:shape id="Рисунок 7" o:spid="_x0000_i1028" type="#_x0000_t75" style="width:267.75pt;height:249pt;visibility:visible">
            <v:imagedata r:id="rId8" o:title=""/>
          </v:shape>
        </w:pict>
      </w:r>
    </w:p>
    <w:p w:rsidR="0098140C" w:rsidRPr="00BA2FD7" w:rsidRDefault="0098140C" w:rsidP="00921E5E">
      <w:pPr>
        <w:rPr>
          <w:b/>
        </w:rPr>
      </w:pPr>
    </w:p>
    <w:p w:rsidR="0098140C" w:rsidRPr="008565BA" w:rsidRDefault="003F5E32" w:rsidP="00CF4619">
      <w:pPr>
        <w:ind w:left="720"/>
        <w:jc w:val="right"/>
        <w:rPr>
          <w:rFonts w:ascii="Constantia" w:hAnsi="Constantia" w:cs="Arial"/>
          <w:i/>
          <w:sz w:val="32"/>
          <w:szCs w:val="32"/>
        </w:rPr>
      </w:pPr>
      <w:r w:rsidRPr="003F5E32">
        <w:rPr>
          <w:noProof/>
        </w:rPr>
        <w:pict>
          <v:shape id="_x0000_s1029" type="#_x0000_t75" style="position:absolute;left:0;text-align:left;margin-left:19.8pt;margin-top:8.15pt;width:183.6pt;height:55.6pt;z-index:1">
            <v:imagedata r:id="rId5" o:title=""/>
          </v:shape>
          <o:OLEObject Type="Embed" ProgID="CorelDraw.Graphic.12" ShapeID="_x0000_s1029" DrawAspect="Content" ObjectID="_1445074488" r:id="rId9"/>
        </w:pict>
      </w:r>
      <w:r w:rsidR="0098140C">
        <w:rPr>
          <w:rFonts w:ascii="Constantia" w:hAnsi="Constantia" w:cs="Arial"/>
          <w:i/>
          <w:sz w:val="32"/>
          <w:szCs w:val="32"/>
        </w:rPr>
        <w:t xml:space="preserve">ГОРОД </w:t>
      </w:r>
      <w:r w:rsidR="0098140C" w:rsidRPr="00951D7E">
        <w:rPr>
          <w:rFonts w:ascii="Constantia" w:hAnsi="Constantia" w:cs="Arial"/>
          <w:i/>
          <w:sz w:val="32"/>
          <w:szCs w:val="32"/>
        </w:rPr>
        <w:t xml:space="preserve"> </w:t>
      </w:r>
      <w:r w:rsidR="0098140C">
        <w:rPr>
          <w:rFonts w:ascii="Constantia" w:hAnsi="Constantia" w:cs="Arial"/>
          <w:i/>
          <w:sz w:val="32"/>
          <w:szCs w:val="32"/>
        </w:rPr>
        <w:t>БУДЕТ  ЗНАТЬ  О  ТЕБЕ</w:t>
      </w:r>
      <w:r w:rsidR="0098140C" w:rsidRPr="008565BA">
        <w:rPr>
          <w:rFonts w:ascii="Constantia" w:hAnsi="Constantia" w:cs="Arial"/>
          <w:i/>
          <w:sz w:val="32"/>
          <w:szCs w:val="32"/>
        </w:rPr>
        <w:t>!</w:t>
      </w:r>
    </w:p>
    <w:p w:rsidR="0098140C" w:rsidRPr="00A8238E" w:rsidRDefault="0098140C" w:rsidP="00CF4619">
      <w:pPr>
        <w:tabs>
          <w:tab w:val="left" w:pos="8006"/>
        </w:tabs>
        <w:rPr>
          <w:rFonts w:ascii="Arial" w:hAnsi="Arial" w:cs="Arial"/>
          <w:b/>
        </w:rPr>
      </w:pPr>
    </w:p>
    <w:p w:rsidR="0098140C" w:rsidRDefault="0098140C" w:rsidP="00CF4619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t xml:space="preserve">РЕКЛАМА НА РУЧКАХ </w:t>
      </w:r>
    </w:p>
    <w:p w:rsidR="0098140C" w:rsidRPr="00807C6D" w:rsidRDefault="0098140C" w:rsidP="00CF4619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В ОБЩЕСТВЕННОМ ТРАНСПОРТЕ</w:t>
      </w:r>
      <w:r>
        <w:rPr>
          <w:rFonts w:ascii="Arial" w:hAnsi="Arial" w:cs="Arial"/>
          <w:b/>
          <w:i/>
        </w:rPr>
        <w:tab/>
        <w:t xml:space="preserve"> </w:t>
      </w:r>
    </w:p>
    <w:p w:rsidR="0098140C" w:rsidRDefault="0098140C" w:rsidP="00CF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98140C" w:rsidRDefault="0098140C" w:rsidP="00CF4619">
      <w:pPr>
        <w:tabs>
          <w:tab w:val="left" w:pos="2535"/>
        </w:tabs>
        <w:jc w:val="center"/>
        <w:rPr>
          <w:rFonts w:ascii="Arial" w:hAnsi="Arial" w:cs="Arial"/>
        </w:rPr>
      </w:pPr>
    </w:p>
    <w:p w:rsidR="0098140C" w:rsidRDefault="0098140C" w:rsidP="00CF4619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Преимущества размещения рекламы на ручках в общественном транспорте:</w:t>
      </w:r>
    </w:p>
    <w:p w:rsidR="0098140C" w:rsidRDefault="0098140C" w:rsidP="00CF4619">
      <w:pPr>
        <w:ind w:left="360"/>
        <w:rPr>
          <w:rFonts w:ascii="Arial" w:hAnsi="Arial" w:cs="Arial"/>
          <w:sz w:val="32"/>
          <w:szCs w:val="32"/>
        </w:rPr>
      </w:pPr>
    </w:p>
    <w:p w:rsidR="0098140C" w:rsidRPr="00495F81" w:rsidRDefault="0098140C" w:rsidP="00495F81">
      <w:pPr>
        <w:pStyle w:val="a3"/>
        <w:numPr>
          <w:ilvl w:val="0"/>
          <w:numId w:val="5"/>
        </w:numPr>
        <w:ind w:right="-828"/>
        <w:rPr>
          <w:rFonts w:ascii="Arial" w:hAnsi="Arial" w:cs="Arial"/>
        </w:rPr>
      </w:pPr>
      <w:r w:rsidRPr="00495F81">
        <w:rPr>
          <w:rFonts w:ascii="Arial" w:hAnsi="Arial" w:cs="Arial"/>
        </w:rPr>
        <w:t>огромная потребительская аудитория, совершающая поездки в автобусах (70% населения)</w:t>
      </w:r>
    </w:p>
    <w:p w:rsidR="0098140C" w:rsidRPr="00495F81" w:rsidRDefault="0098140C" w:rsidP="00495F81">
      <w:pPr>
        <w:pStyle w:val="a3"/>
        <w:numPr>
          <w:ilvl w:val="0"/>
          <w:numId w:val="5"/>
        </w:numPr>
        <w:ind w:right="-828"/>
        <w:rPr>
          <w:rFonts w:ascii="Arial" w:hAnsi="Arial" w:cs="Arial"/>
        </w:rPr>
      </w:pPr>
      <w:r w:rsidRPr="00495F81">
        <w:rPr>
          <w:rFonts w:ascii="Arial" w:hAnsi="Arial" w:cs="Arial"/>
        </w:rPr>
        <w:t>избежать контакта с рекламой на ручках  практически невозможно, из-за расположения рекламы</w:t>
      </w:r>
      <w:r>
        <w:rPr>
          <w:rFonts w:ascii="Arial" w:hAnsi="Arial" w:cs="Arial"/>
        </w:rPr>
        <w:t xml:space="preserve"> </w:t>
      </w:r>
      <w:r w:rsidRPr="00495F81">
        <w:rPr>
          <w:rFonts w:ascii="Arial" w:hAnsi="Arial" w:cs="Arial"/>
        </w:rPr>
        <w:t>в буквальном смысле «под рукой» пассажира</w:t>
      </w:r>
    </w:p>
    <w:p w:rsidR="0098140C" w:rsidRPr="00495F81" w:rsidRDefault="0098140C" w:rsidP="00495F81">
      <w:pPr>
        <w:pStyle w:val="a3"/>
        <w:numPr>
          <w:ilvl w:val="0"/>
          <w:numId w:val="5"/>
        </w:numPr>
        <w:ind w:right="-828"/>
        <w:rPr>
          <w:rFonts w:ascii="Arial" w:hAnsi="Arial" w:cs="Arial"/>
        </w:rPr>
      </w:pPr>
      <w:r w:rsidRPr="00495F81">
        <w:rPr>
          <w:rFonts w:ascii="Arial" w:hAnsi="Arial" w:cs="Arial"/>
        </w:rPr>
        <w:t>имеет эффект повторяемости</w:t>
      </w:r>
    </w:p>
    <w:p w:rsidR="0098140C" w:rsidRPr="00495F81" w:rsidRDefault="0098140C" w:rsidP="00495F81">
      <w:pPr>
        <w:pStyle w:val="a3"/>
        <w:numPr>
          <w:ilvl w:val="0"/>
          <w:numId w:val="5"/>
        </w:numPr>
        <w:ind w:right="-828"/>
        <w:rPr>
          <w:rFonts w:ascii="Arial" w:hAnsi="Arial" w:cs="Arial"/>
        </w:rPr>
      </w:pPr>
      <w:r w:rsidRPr="00495F81">
        <w:rPr>
          <w:rFonts w:ascii="Arial" w:hAnsi="Arial" w:cs="Arial"/>
        </w:rPr>
        <w:t>имеет ненавязчивый характер и легко воспринимается благодаря своему расположению</w:t>
      </w:r>
    </w:p>
    <w:p w:rsidR="0098140C" w:rsidRPr="00495F81" w:rsidRDefault="0098140C" w:rsidP="00495F81">
      <w:pPr>
        <w:pStyle w:val="a3"/>
        <w:numPr>
          <w:ilvl w:val="0"/>
          <w:numId w:val="5"/>
        </w:numPr>
        <w:ind w:right="-828"/>
        <w:rPr>
          <w:rFonts w:ascii="Arial" w:hAnsi="Arial" w:cs="Arial"/>
        </w:rPr>
      </w:pPr>
      <w:r w:rsidRPr="00495F81">
        <w:rPr>
          <w:rFonts w:ascii="Arial" w:hAnsi="Arial" w:cs="Arial"/>
        </w:rPr>
        <w:t>время воздействия до 16-18 час в сутки.</w:t>
      </w:r>
    </w:p>
    <w:p w:rsidR="0098140C" w:rsidRDefault="0098140C" w:rsidP="00CF4619">
      <w:pPr>
        <w:ind w:right="-828"/>
        <w:jc w:val="center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256"/>
        <w:tblW w:w="975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581"/>
        <w:gridCol w:w="1702"/>
        <w:gridCol w:w="1670"/>
        <w:gridCol w:w="2536"/>
        <w:gridCol w:w="1559"/>
        <w:gridCol w:w="1702"/>
      </w:tblGrid>
      <w:tr w:rsidR="0098140C" w:rsidTr="003032CF">
        <w:trPr>
          <w:trHeight w:val="899"/>
        </w:trPr>
        <w:tc>
          <w:tcPr>
            <w:tcW w:w="581" w:type="dxa"/>
            <w:shd w:val="clear" w:color="auto" w:fill="FDE4D0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702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автотранспорта задействованного в рекламе в месяц</w:t>
            </w:r>
          </w:p>
        </w:tc>
        <w:tc>
          <w:tcPr>
            <w:tcW w:w="1670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рекламных листовок</w:t>
            </w: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2536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(ручек*2 стороны реклама=листовок) в авто</w:t>
            </w:r>
          </w:p>
        </w:tc>
        <w:tc>
          <w:tcPr>
            <w:tcW w:w="1559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 за рекламную листовку</w:t>
            </w:r>
          </w:p>
        </w:tc>
        <w:tc>
          <w:tcPr>
            <w:tcW w:w="1702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в месяц</w:t>
            </w:r>
          </w:p>
        </w:tc>
      </w:tr>
      <w:tr w:rsidR="0098140C" w:rsidTr="003032CF">
        <w:trPr>
          <w:trHeight w:val="899"/>
        </w:trPr>
        <w:tc>
          <w:tcPr>
            <w:tcW w:w="581" w:type="dxa"/>
            <w:shd w:val="clear" w:color="auto" w:fill="FBCAA2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0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6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5*2=10</w:t>
            </w:r>
          </w:p>
        </w:tc>
        <w:tc>
          <w:tcPr>
            <w:tcW w:w="1559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2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50 000</w:t>
            </w:r>
          </w:p>
        </w:tc>
      </w:tr>
      <w:tr w:rsidR="0098140C" w:rsidTr="003032CF">
        <w:trPr>
          <w:trHeight w:val="330"/>
        </w:trPr>
        <w:tc>
          <w:tcPr>
            <w:tcW w:w="581" w:type="dxa"/>
            <w:shd w:val="clear" w:color="auto" w:fill="FDE4D0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0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6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5*2=10</w:t>
            </w:r>
          </w:p>
        </w:tc>
        <w:tc>
          <w:tcPr>
            <w:tcW w:w="1559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2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98140C" w:rsidTr="003032CF">
        <w:trPr>
          <w:trHeight w:val="330"/>
        </w:trPr>
        <w:tc>
          <w:tcPr>
            <w:tcW w:w="581" w:type="dxa"/>
            <w:shd w:val="clear" w:color="auto" w:fill="FBCAA2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0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36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5*2=10</w:t>
            </w:r>
          </w:p>
        </w:tc>
        <w:tc>
          <w:tcPr>
            <w:tcW w:w="1559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2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150 000</w:t>
            </w:r>
          </w:p>
        </w:tc>
      </w:tr>
      <w:tr w:rsidR="0098140C" w:rsidTr="003032CF">
        <w:trPr>
          <w:trHeight w:val="330"/>
        </w:trPr>
        <w:tc>
          <w:tcPr>
            <w:tcW w:w="581" w:type="dxa"/>
            <w:shd w:val="clear" w:color="auto" w:fill="FDE4D0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70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36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32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5*2=10</w:t>
            </w:r>
          </w:p>
        </w:tc>
        <w:tc>
          <w:tcPr>
            <w:tcW w:w="1559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2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32C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250 000</w:t>
            </w:r>
          </w:p>
        </w:tc>
      </w:tr>
    </w:tbl>
    <w:p w:rsidR="0098140C" w:rsidRDefault="0098140C" w:rsidP="00CF4619">
      <w:pPr>
        <w:jc w:val="center"/>
        <w:rPr>
          <w:rFonts w:ascii="Arial" w:hAnsi="Arial" w:cs="Arial"/>
          <w:sz w:val="20"/>
          <w:szCs w:val="20"/>
        </w:rPr>
      </w:pPr>
    </w:p>
    <w:p w:rsidR="0098140C" w:rsidRDefault="0098140C" w:rsidP="00CF4619">
      <w:pPr>
        <w:jc w:val="center"/>
        <w:rPr>
          <w:rFonts w:ascii="Arial" w:hAnsi="Arial" w:cs="Arial"/>
          <w:sz w:val="22"/>
          <w:lang w:val="en-US"/>
        </w:rPr>
      </w:pPr>
    </w:p>
    <w:p w:rsidR="0098140C" w:rsidRDefault="0098140C" w:rsidP="00CF4619">
      <w:pPr>
        <w:jc w:val="center"/>
        <w:rPr>
          <w:rFonts w:ascii="Arial" w:hAnsi="Arial" w:cs="Arial"/>
          <w:sz w:val="22"/>
          <w:lang w:val="en-US"/>
        </w:rPr>
      </w:pPr>
    </w:p>
    <w:p w:rsidR="0098140C" w:rsidRDefault="0098140C" w:rsidP="00CF461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Размер </w:t>
      </w:r>
      <w:proofErr w:type="gramStart"/>
      <w:r>
        <w:rPr>
          <w:rFonts w:ascii="Arial" w:hAnsi="Arial" w:cs="Arial"/>
          <w:sz w:val="22"/>
        </w:rPr>
        <w:t>листовки, предоставляемой Заказчиком составляет</w:t>
      </w:r>
      <w:proofErr w:type="gramEnd"/>
      <w:r>
        <w:rPr>
          <w:rFonts w:ascii="Arial" w:hAnsi="Arial" w:cs="Arial"/>
          <w:sz w:val="22"/>
        </w:rPr>
        <w:t xml:space="preserve">- </w:t>
      </w:r>
      <w:smartTag w:uri="urn:schemas-microsoft-com:office:smarttags" w:element="metricconverter">
        <w:smartTagPr>
          <w:attr w:name="ProductID" w:val="62 мм"/>
        </w:smartTagPr>
        <w:r>
          <w:rPr>
            <w:rFonts w:ascii="Arial" w:hAnsi="Arial" w:cs="Arial"/>
            <w:sz w:val="22"/>
          </w:rPr>
          <w:t>62 мм</w:t>
        </w:r>
      </w:smartTag>
      <w:r>
        <w:rPr>
          <w:rFonts w:ascii="Arial" w:hAnsi="Arial" w:cs="Arial"/>
          <w:sz w:val="22"/>
        </w:rPr>
        <w:t xml:space="preserve"> *102 мм</w:t>
      </w:r>
    </w:p>
    <w:tbl>
      <w:tblPr>
        <w:tblpPr w:leftFromText="180" w:rightFromText="180" w:vertAnchor="text" w:horzAnchor="margin" w:tblpXSpec="center" w:tblpY="312"/>
        <w:tblW w:w="993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/>
      </w:tblPr>
      <w:tblGrid>
        <w:gridCol w:w="4410"/>
        <w:gridCol w:w="5528"/>
      </w:tblGrid>
      <w:tr w:rsidR="0098140C" w:rsidTr="003032CF">
        <w:trPr>
          <w:trHeight w:val="645"/>
        </w:trPr>
        <w:tc>
          <w:tcPr>
            <w:tcW w:w="4410" w:type="dxa"/>
            <w:shd w:val="clear" w:color="auto" w:fill="FDE4D0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2CF">
              <w:rPr>
                <w:rFonts w:ascii="Arial" w:hAnsi="Arial" w:cs="Arial"/>
                <w:b/>
                <w:bCs/>
                <w:sz w:val="22"/>
                <w:szCs w:val="22"/>
              </w:rPr>
              <w:t>Марка авто</w:t>
            </w:r>
          </w:p>
        </w:tc>
        <w:tc>
          <w:tcPr>
            <w:tcW w:w="5528" w:type="dxa"/>
            <w:shd w:val="clear" w:color="auto" w:fill="FDE4D0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2CF">
              <w:rPr>
                <w:rFonts w:ascii="Arial" w:hAnsi="Arial" w:cs="Arial"/>
                <w:b/>
                <w:bCs/>
                <w:sz w:val="22"/>
                <w:szCs w:val="22"/>
              </w:rPr>
              <w:t>Маршрут следования</w:t>
            </w:r>
          </w:p>
        </w:tc>
      </w:tr>
      <w:tr w:rsidR="0098140C" w:rsidTr="003032CF">
        <w:trPr>
          <w:trHeight w:val="255"/>
        </w:trPr>
        <w:tc>
          <w:tcPr>
            <w:tcW w:w="4410" w:type="dxa"/>
            <w:shd w:val="clear" w:color="auto" w:fill="FBCAA2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32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MAN, </w:t>
            </w:r>
            <w:proofErr w:type="spellStart"/>
            <w:r w:rsidRPr="003032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Skania</w:t>
            </w:r>
            <w:proofErr w:type="spellEnd"/>
            <w:r w:rsidRPr="003032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032CF">
              <w:rPr>
                <w:rFonts w:ascii="Arial" w:hAnsi="Arial" w:cs="Arial"/>
                <w:b/>
                <w:bCs/>
                <w:sz w:val="22"/>
                <w:szCs w:val="22"/>
              </w:rPr>
              <w:t>Хундай</w:t>
            </w:r>
            <w:proofErr w:type="spellEnd"/>
          </w:p>
        </w:tc>
        <w:tc>
          <w:tcPr>
            <w:tcW w:w="5528" w:type="dxa"/>
            <w:shd w:val="clear" w:color="auto" w:fill="FBCAA2"/>
            <w:noWrap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2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1 автопарк:</w:t>
            </w:r>
            <w:r w:rsidRPr="0096726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6726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19,</w:t>
            </w:r>
            <w:r w:rsidR="00967261" w:rsidRPr="0096726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20, 23, 25, 28</w:t>
            </w:r>
            <w:r w:rsidRPr="0096726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,42</w:t>
            </w: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lang w:val="en-US"/>
              </w:rPr>
            </w:pPr>
            <w:r w:rsidRPr="003032CF">
              <w:rPr>
                <w:rFonts w:ascii="Arial" w:hAnsi="Arial" w:cs="Arial"/>
                <w:b/>
                <w:i/>
                <w:sz w:val="22"/>
                <w:szCs w:val="22"/>
              </w:rPr>
              <w:t>3 автопарк:</w:t>
            </w:r>
            <w:r w:rsidRPr="00303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2CF">
              <w:rPr>
                <w:rFonts w:ascii="Arial" w:hAnsi="Arial" w:cs="Arial"/>
                <w:i/>
                <w:sz w:val="20"/>
                <w:szCs w:val="20"/>
              </w:rPr>
              <w:t>1, 11, 13, 17, 18 , 20, 21, 29</w:t>
            </w:r>
            <w:r w:rsidRPr="003032CF">
              <w:rPr>
                <w:rFonts w:ascii="Arial" w:hAnsi="Arial" w:cs="Arial"/>
                <w:sz w:val="20"/>
                <w:szCs w:val="20"/>
              </w:rPr>
              <w:t>, 36</w:t>
            </w:r>
          </w:p>
        </w:tc>
      </w:tr>
    </w:tbl>
    <w:p w:rsidR="0098140C" w:rsidRDefault="0098140C" w:rsidP="00CF4619">
      <w:pPr>
        <w:jc w:val="center"/>
        <w:rPr>
          <w:rFonts w:ascii="Arial" w:hAnsi="Arial" w:cs="Arial"/>
          <w:sz w:val="22"/>
        </w:rPr>
      </w:pPr>
    </w:p>
    <w:p w:rsidR="0098140C" w:rsidRDefault="0098140C" w:rsidP="00CF4619">
      <w:pPr>
        <w:rPr>
          <w:rFonts w:ascii="Arial" w:hAnsi="Arial" w:cs="Arial"/>
          <w:sz w:val="22"/>
        </w:rPr>
      </w:pPr>
    </w:p>
    <w:p w:rsidR="0098140C" w:rsidRDefault="0098140C" w:rsidP="00CF4619">
      <w:pPr>
        <w:jc w:val="center"/>
        <w:rPr>
          <w:rFonts w:ascii="Arial" w:hAnsi="Arial" w:cs="Arial"/>
          <w:sz w:val="22"/>
        </w:rPr>
      </w:pPr>
    </w:p>
    <w:p w:rsidR="0098140C" w:rsidRDefault="0098140C" w:rsidP="00CF46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одном транспортном средстве может быть размещено от 8 до 20 ручек.</w:t>
      </w:r>
    </w:p>
    <w:p w:rsidR="0098140C" w:rsidRDefault="0098140C" w:rsidP="00CF4619">
      <w:pPr>
        <w:rPr>
          <w:rFonts w:ascii="Arial" w:hAnsi="Arial" w:cs="Arial"/>
          <w:b/>
        </w:rPr>
      </w:pPr>
    </w:p>
    <w:p w:rsidR="0098140C" w:rsidRPr="00A8238E" w:rsidRDefault="0098140C" w:rsidP="00CF4619">
      <w:pPr>
        <w:jc w:val="center"/>
        <w:rPr>
          <w:rFonts w:ascii="Arial" w:hAnsi="Arial" w:cs="Arial"/>
          <w:b/>
        </w:rPr>
      </w:pPr>
    </w:p>
    <w:p w:rsidR="0098140C" w:rsidRDefault="0098140C" w:rsidP="00AE1F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Компания «</w:t>
      </w:r>
      <w:proofErr w:type="spellStart"/>
      <w:r>
        <w:rPr>
          <w:rFonts w:ascii="Arial" w:hAnsi="Arial" w:cs="Arial"/>
        </w:rPr>
        <w:t>Keruen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Media</w:t>
      </w:r>
      <w:proofErr w:type="spellEnd"/>
      <w:r>
        <w:rPr>
          <w:rFonts w:ascii="Arial" w:hAnsi="Arial" w:cs="Arial"/>
        </w:rPr>
        <w:t xml:space="preserve">»  Республика Казахстан,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Астана, Ул. </w:t>
      </w:r>
      <w:proofErr w:type="spellStart"/>
      <w:r>
        <w:rPr>
          <w:rFonts w:ascii="Arial" w:hAnsi="Arial" w:cs="Arial"/>
        </w:rPr>
        <w:t>Айганым</w:t>
      </w:r>
      <w:proofErr w:type="spellEnd"/>
      <w:r>
        <w:rPr>
          <w:rFonts w:ascii="Arial" w:hAnsi="Arial" w:cs="Arial"/>
        </w:rPr>
        <w:t xml:space="preserve"> 23</w:t>
      </w:r>
    </w:p>
    <w:p w:rsidR="0098140C" w:rsidRDefault="0098140C" w:rsidP="00AE1F2D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Факс</w:t>
      </w:r>
      <w:r w:rsidRPr="00CF461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40</w:t>
      </w:r>
      <w:r w:rsidRPr="00CF461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16-31;</w:t>
      </w:r>
      <w:r w:rsidRPr="00CF46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тел:</w:t>
      </w:r>
      <w:r w:rsidRPr="00CF46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40</w:t>
      </w:r>
      <w:r w:rsidRPr="00CF461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16-29</w:t>
      </w:r>
    </w:p>
    <w:p w:rsidR="0098140C" w:rsidRPr="003B7327" w:rsidRDefault="0098140C" w:rsidP="00AE1F2D">
      <w:pPr>
        <w:jc w:val="center"/>
        <w:rPr>
          <w:rFonts w:ascii="Arial" w:hAnsi="Arial" w:cs="Arial"/>
          <w:b/>
          <w:sz w:val="36"/>
          <w:szCs w:val="36"/>
        </w:rPr>
      </w:pPr>
      <w:r w:rsidRPr="003B7327">
        <w:rPr>
          <w:rFonts w:ascii="Arial" w:hAnsi="Arial" w:cs="Arial"/>
          <w:b/>
          <w:sz w:val="36"/>
          <w:szCs w:val="36"/>
        </w:rPr>
        <w:t>Менеджер</w:t>
      </w:r>
      <w:r w:rsidRPr="00CF4619">
        <w:rPr>
          <w:rFonts w:ascii="Arial" w:hAnsi="Arial" w:cs="Arial"/>
          <w:b/>
          <w:sz w:val="36"/>
          <w:szCs w:val="36"/>
        </w:rPr>
        <w:t xml:space="preserve">: </w:t>
      </w:r>
      <w:proofErr w:type="spellStart"/>
      <w:r w:rsidR="00967261">
        <w:rPr>
          <w:rFonts w:ascii="Arial" w:hAnsi="Arial" w:cs="Arial"/>
          <w:b/>
          <w:sz w:val="36"/>
          <w:szCs w:val="36"/>
        </w:rPr>
        <w:t>Гульбахор</w:t>
      </w:r>
      <w:proofErr w:type="spellEnd"/>
      <w:r w:rsidR="00967261" w:rsidRPr="003B7327">
        <w:rPr>
          <w:rFonts w:ascii="Arial" w:hAnsi="Arial" w:cs="Arial"/>
          <w:b/>
          <w:sz w:val="36"/>
          <w:szCs w:val="36"/>
        </w:rPr>
        <w:t xml:space="preserve"> </w:t>
      </w:r>
      <w:r w:rsidR="00967261">
        <w:rPr>
          <w:rFonts w:ascii="Arial" w:hAnsi="Arial" w:cs="Arial"/>
          <w:b/>
          <w:sz w:val="36"/>
          <w:szCs w:val="36"/>
        </w:rPr>
        <w:t>8-70</w:t>
      </w:r>
      <w:r w:rsidR="00967261">
        <w:rPr>
          <w:rFonts w:ascii="Arial" w:hAnsi="Arial" w:cs="Arial"/>
          <w:b/>
          <w:sz w:val="36"/>
          <w:szCs w:val="36"/>
          <w:lang w:val="kk-KZ"/>
        </w:rPr>
        <w:t>5-</w:t>
      </w:r>
      <w:r w:rsidR="00967261">
        <w:rPr>
          <w:rFonts w:ascii="Arial" w:hAnsi="Arial" w:cs="Arial"/>
          <w:b/>
          <w:sz w:val="36"/>
          <w:szCs w:val="36"/>
        </w:rPr>
        <w:t>904-90-40</w:t>
      </w:r>
    </w:p>
    <w:p w:rsidR="0098140C" w:rsidRDefault="0098140C" w:rsidP="00AE1F2D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</w:p>
    <w:p w:rsidR="0098140C" w:rsidRPr="00606C0B" w:rsidRDefault="0098140C" w:rsidP="00AE1F2D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606C0B">
        <w:rPr>
          <w:rFonts w:ascii="Arial" w:eastAsia="Arial Unicode MS" w:hAnsi="Arial" w:cs="Arial"/>
          <w:b/>
          <w:i/>
          <w:sz w:val="22"/>
          <w:szCs w:val="22"/>
        </w:rPr>
        <w:t>Индивидуальный подход к каждому клиенту!</w:t>
      </w:r>
    </w:p>
    <w:p w:rsidR="0098140C" w:rsidRPr="00623B6E" w:rsidRDefault="0098140C" w:rsidP="00AE1F2D">
      <w:pPr>
        <w:jc w:val="center"/>
        <w:rPr>
          <w:rFonts w:ascii="Arial" w:hAnsi="Arial" w:cs="Arial"/>
          <w:color w:val="E36C0A"/>
          <w:sz w:val="22"/>
        </w:rPr>
      </w:pPr>
    </w:p>
    <w:p w:rsidR="0098140C" w:rsidRPr="002745FD" w:rsidRDefault="0098140C" w:rsidP="00495F81">
      <w:pPr>
        <w:rPr>
          <w:b/>
          <w:sz w:val="28"/>
          <w:szCs w:val="28"/>
        </w:rPr>
      </w:pPr>
    </w:p>
    <w:p w:rsidR="0098140C" w:rsidRDefault="003F5E32" w:rsidP="005300BC">
      <w:pPr>
        <w:ind w:left="708" w:firstLine="3537"/>
        <w:rPr>
          <w:rFonts w:ascii="Arial" w:hAnsi="Arial" w:cs="Arial"/>
          <w:b/>
          <w:i/>
        </w:rPr>
      </w:pPr>
      <w:r w:rsidRPr="003F5E32">
        <w:rPr>
          <w:noProof/>
        </w:rPr>
        <w:lastRenderedPageBreak/>
        <w:pict>
          <v:shape id="_x0000_s1030" type="#_x0000_t75" style="position:absolute;left:0;text-align:left;margin-left:-14.55pt;margin-top:-13.45pt;width:206.1pt;height:75.8pt;z-index:2">
            <v:imagedata r:id="rId10" o:title=""/>
          </v:shape>
          <o:OLEObject Type="Embed" ProgID="CorelDraw.Graphic.12" ShapeID="_x0000_s1030" DrawAspect="Content" ObjectID="_1445074489" r:id="rId11"/>
        </w:pict>
      </w:r>
      <w:r w:rsidR="0098140C">
        <w:rPr>
          <w:rFonts w:ascii="Arial" w:eastAsia="Arial Unicode MS" w:hAnsi="Arial" w:cs="Arial"/>
          <w:b/>
          <w:i/>
        </w:rPr>
        <w:t xml:space="preserve">                        </w:t>
      </w:r>
    </w:p>
    <w:p w:rsidR="0098140C" w:rsidRDefault="0098140C" w:rsidP="005300BC">
      <w:pPr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Pr="005300BC">
        <w:rPr>
          <w:rFonts w:ascii="Arial" w:hAnsi="Arial" w:cs="Arial"/>
          <w:b/>
          <w:i/>
        </w:rPr>
        <w:t>Р</w:t>
      </w:r>
      <w:r>
        <w:rPr>
          <w:rFonts w:ascii="Arial" w:hAnsi="Arial" w:cs="Arial"/>
          <w:b/>
          <w:i/>
        </w:rPr>
        <w:t xml:space="preserve">азмещение печатной </w:t>
      </w:r>
      <w:r w:rsidRPr="005300BC">
        <w:rPr>
          <w:rFonts w:ascii="Arial" w:hAnsi="Arial" w:cs="Arial"/>
          <w:b/>
          <w:i/>
        </w:rPr>
        <w:t xml:space="preserve">продукции </w:t>
      </w:r>
    </w:p>
    <w:p w:rsidR="0098140C" w:rsidRPr="005300BC" w:rsidRDefault="0098140C" w:rsidP="002745FD">
      <w:pPr>
        <w:ind w:left="5664" w:firstLine="708"/>
        <w:jc w:val="right"/>
        <w:rPr>
          <w:rFonts w:ascii="Arial" w:hAnsi="Arial" w:cs="Arial"/>
          <w:b/>
          <w:i/>
        </w:rPr>
      </w:pPr>
      <w:r w:rsidRPr="005300BC">
        <w:rPr>
          <w:rFonts w:ascii="Arial" w:hAnsi="Arial" w:cs="Arial"/>
          <w:b/>
          <w:i/>
        </w:rPr>
        <w:t xml:space="preserve">в общественном транспорте   </w:t>
      </w:r>
    </w:p>
    <w:p w:rsidR="0098140C" w:rsidRDefault="0098140C" w:rsidP="002745FD">
      <w:pPr>
        <w:ind w:left="5664" w:firstLine="708"/>
        <w:jc w:val="right"/>
        <w:rPr>
          <w:rFonts w:ascii="Arial" w:hAnsi="Arial" w:cs="Arial"/>
          <w:b/>
        </w:rPr>
      </w:pPr>
    </w:p>
    <w:p w:rsidR="0098140C" w:rsidRPr="00980D70" w:rsidRDefault="003F5E32" w:rsidP="005300BC">
      <w:r>
        <w:pict>
          <v:rect id="_x0000_i1029" style="width:0;height:1.5pt" o:hralign="center" o:hrstd="t" o:hr="t" fillcolor="#aca899" stroked="f"/>
        </w:pict>
      </w:r>
    </w:p>
    <w:p w:rsidR="0098140C" w:rsidRPr="00980D70" w:rsidRDefault="0098140C" w:rsidP="005300BC">
      <w:pPr>
        <w:jc w:val="both"/>
      </w:pPr>
      <w:r w:rsidRPr="00980D70">
        <w:t xml:space="preserve"> </w:t>
      </w:r>
    </w:p>
    <w:p w:rsidR="0098140C" w:rsidRPr="00980D70" w:rsidRDefault="0098140C" w:rsidP="005300BC">
      <w:pPr>
        <w:jc w:val="both"/>
      </w:pPr>
    </w:p>
    <w:p w:rsidR="0098140C" w:rsidRPr="00980D70" w:rsidRDefault="0098140C" w:rsidP="005300B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Компания </w:t>
      </w:r>
      <w:r w:rsidRPr="00E739E2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Keruen</w:t>
      </w:r>
      <w:proofErr w:type="spellEnd"/>
      <w:r w:rsidRPr="000B2C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Media</w:t>
      </w:r>
      <w:r>
        <w:rPr>
          <w:rFonts w:ascii="Arial" w:hAnsi="Arial" w:cs="Arial"/>
          <w:b/>
        </w:rPr>
        <w:t>»</w:t>
      </w:r>
      <w:r w:rsidRPr="000D47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предлагает Вам размещение печатной продукции в </w:t>
      </w:r>
      <w:r w:rsidRPr="00720D81">
        <w:rPr>
          <w:rFonts w:ascii="Arial" w:hAnsi="Arial" w:cs="Arial"/>
          <w:b/>
        </w:rPr>
        <w:t xml:space="preserve"> общественном тра</w:t>
      </w:r>
      <w:r>
        <w:rPr>
          <w:rFonts w:ascii="Arial" w:hAnsi="Arial" w:cs="Arial"/>
          <w:b/>
        </w:rPr>
        <w:t>н</w:t>
      </w:r>
      <w:r w:rsidRPr="00720D81">
        <w:rPr>
          <w:rFonts w:ascii="Arial" w:hAnsi="Arial" w:cs="Arial"/>
          <w:b/>
        </w:rPr>
        <w:t>спорте (авто</w:t>
      </w:r>
      <w:r>
        <w:rPr>
          <w:rFonts w:ascii="Arial" w:hAnsi="Arial" w:cs="Arial"/>
          <w:b/>
        </w:rPr>
        <w:t>бусы</w:t>
      </w:r>
      <w:r w:rsidRPr="00720D8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>. Астана.</w:t>
      </w:r>
    </w:p>
    <w:p w:rsidR="0098140C" w:rsidRPr="00720D81" w:rsidRDefault="0098140C" w:rsidP="005300BC">
      <w:pPr>
        <w:rPr>
          <w:rFonts w:ascii="Arial" w:hAnsi="Arial" w:cs="Arial"/>
          <w:b/>
        </w:rPr>
      </w:pPr>
    </w:p>
    <w:p w:rsidR="0098140C" w:rsidRDefault="00967261" w:rsidP="005300BC">
      <w:pPr>
        <w:rPr>
          <w:rFonts w:ascii="Arial" w:hAnsi="Arial" w:cs="Arial"/>
          <w:b/>
          <w:color w:val="0070C0"/>
          <w:sz w:val="28"/>
          <w:szCs w:val="28"/>
        </w:rPr>
      </w:pPr>
      <w:r w:rsidRPr="003F5E32">
        <w:rPr>
          <w:rFonts w:ascii="Arial" w:hAnsi="Arial" w:cs="Arial"/>
          <w:b/>
          <w:noProof/>
          <w:color w:val="0070C0"/>
          <w:sz w:val="28"/>
          <w:szCs w:val="28"/>
        </w:rPr>
        <w:pict>
          <v:shape id="Рисунок 14" o:spid="_x0000_i1030" type="#_x0000_t75" alt="22062011472" style="width:162pt;height:135.75pt;visibility:visible">
            <v:imagedata r:id="rId12" o:title=""/>
          </v:shape>
        </w:pict>
      </w:r>
      <w:r w:rsidRPr="003F5E32">
        <w:rPr>
          <w:rFonts w:ascii="Arial" w:hAnsi="Arial" w:cs="Arial"/>
          <w:b/>
          <w:noProof/>
          <w:color w:val="0070C0"/>
          <w:sz w:val="28"/>
          <w:szCs w:val="28"/>
        </w:rPr>
        <w:pict>
          <v:shape id="Рисунок 15" o:spid="_x0000_i1031" type="#_x0000_t75" alt="22062011470" style="width:162pt;height:135.75pt;visibility:visible">
            <v:imagedata r:id="rId13" o:title=""/>
          </v:shape>
        </w:pict>
      </w:r>
      <w:r w:rsidRPr="003F5E32">
        <w:rPr>
          <w:rFonts w:ascii="Arial" w:hAnsi="Arial" w:cs="Arial"/>
          <w:b/>
          <w:noProof/>
          <w:color w:val="0070C0"/>
          <w:sz w:val="28"/>
          <w:szCs w:val="28"/>
        </w:rPr>
        <w:pict>
          <v:shape id="Рисунок 16" o:spid="_x0000_i1032" type="#_x0000_t75" alt="22062011474" style="width:116.25pt;height:136.5pt;visibility:visible">
            <v:imagedata r:id="rId14" o:title=""/>
          </v:shape>
        </w:pict>
      </w:r>
    </w:p>
    <w:p w:rsidR="0098140C" w:rsidRDefault="0098140C" w:rsidP="005300BC">
      <w:pPr>
        <w:rPr>
          <w:rFonts w:ascii="Arial" w:hAnsi="Arial" w:cs="Arial"/>
          <w:b/>
          <w:color w:val="0070C0"/>
          <w:sz w:val="28"/>
          <w:szCs w:val="28"/>
        </w:rPr>
      </w:pPr>
    </w:p>
    <w:p w:rsidR="0098140C" w:rsidRDefault="0098140C" w:rsidP="005300BC">
      <w:pPr>
        <w:pStyle w:val="a3"/>
        <w:spacing w:after="0"/>
        <w:ind w:left="0"/>
        <w:jc w:val="center"/>
        <w:rPr>
          <w:b/>
          <w:i/>
          <w:color w:val="auto"/>
          <w:sz w:val="22"/>
          <w:szCs w:val="22"/>
        </w:rPr>
      </w:pPr>
      <w:r w:rsidRPr="00540690">
        <w:rPr>
          <w:b/>
          <w:i/>
          <w:color w:val="auto"/>
          <w:sz w:val="22"/>
          <w:szCs w:val="22"/>
        </w:rPr>
        <w:t xml:space="preserve">Ежедневно количество пассажиров </w:t>
      </w:r>
      <w:proofErr w:type="gramStart"/>
      <w:r w:rsidRPr="00540690">
        <w:rPr>
          <w:b/>
          <w:i/>
          <w:color w:val="auto"/>
          <w:sz w:val="22"/>
          <w:szCs w:val="22"/>
        </w:rPr>
        <w:t>одного автобуса составляет</w:t>
      </w:r>
      <w:proofErr w:type="gramEnd"/>
      <w:r w:rsidRPr="00540690">
        <w:rPr>
          <w:b/>
          <w:i/>
          <w:color w:val="auto"/>
          <w:sz w:val="22"/>
          <w:szCs w:val="22"/>
        </w:rPr>
        <w:t xml:space="preserve"> </w:t>
      </w:r>
      <w:r>
        <w:rPr>
          <w:b/>
          <w:i/>
          <w:color w:val="auto"/>
          <w:sz w:val="22"/>
          <w:szCs w:val="22"/>
        </w:rPr>
        <w:t xml:space="preserve">не менее </w:t>
      </w:r>
      <w:r w:rsidRPr="00540690">
        <w:rPr>
          <w:b/>
          <w:i/>
          <w:color w:val="auto"/>
          <w:sz w:val="22"/>
          <w:szCs w:val="22"/>
        </w:rPr>
        <w:t xml:space="preserve"> 2000 человек.</w:t>
      </w:r>
    </w:p>
    <w:p w:rsidR="0098140C" w:rsidRPr="00540690" w:rsidRDefault="0098140C" w:rsidP="005300BC">
      <w:pPr>
        <w:pStyle w:val="a3"/>
        <w:spacing w:after="0"/>
        <w:ind w:left="0"/>
        <w:rPr>
          <w:b/>
          <w:i/>
          <w:color w:val="auto"/>
          <w:sz w:val="22"/>
          <w:szCs w:val="22"/>
        </w:rPr>
      </w:pPr>
      <w:r w:rsidRPr="00540690">
        <w:rPr>
          <w:b/>
          <w:i/>
          <w:color w:val="auto"/>
          <w:sz w:val="22"/>
          <w:szCs w:val="22"/>
        </w:rPr>
        <w:t>Размещая рекламу на 10 автобусах, Вы получаете в среднем аудиторию -</w:t>
      </w:r>
      <w:r>
        <w:rPr>
          <w:b/>
          <w:i/>
          <w:color w:val="auto"/>
          <w:sz w:val="22"/>
          <w:szCs w:val="22"/>
        </w:rPr>
        <w:t xml:space="preserve"> </w:t>
      </w:r>
      <w:r w:rsidRPr="00540690">
        <w:rPr>
          <w:b/>
          <w:i/>
          <w:color w:val="auto"/>
          <w:sz w:val="22"/>
          <w:szCs w:val="22"/>
        </w:rPr>
        <w:t>20000 человек в день!</w:t>
      </w:r>
    </w:p>
    <w:p w:rsidR="0098140C" w:rsidRDefault="0098140C" w:rsidP="005300BC">
      <w:pPr>
        <w:rPr>
          <w:rFonts w:ascii="Arial" w:hAnsi="Arial" w:cs="Arial"/>
          <w:b/>
        </w:rPr>
      </w:pPr>
    </w:p>
    <w:p w:rsidR="0098140C" w:rsidRPr="00E71EF9" w:rsidRDefault="0098140C" w:rsidP="005300BC">
      <w:pPr>
        <w:jc w:val="center"/>
        <w:rPr>
          <w:rFonts w:ascii="Arial" w:hAnsi="Arial" w:cs="Arial"/>
          <w:b/>
        </w:rPr>
      </w:pPr>
      <w:r w:rsidRPr="00AA4BAC">
        <w:rPr>
          <w:rFonts w:ascii="Arial" w:hAnsi="Arial" w:cs="Arial"/>
          <w:b/>
        </w:rPr>
        <w:t>Стоимость</w:t>
      </w:r>
      <w:r w:rsidRPr="007A660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рекламы</w:t>
      </w:r>
      <w:r w:rsidRPr="007A66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7A66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автобусах: </w:t>
      </w:r>
    </w:p>
    <w:tbl>
      <w:tblPr>
        <w:tblpPr w:leftFromText="180" w:rightFromText="180" w:vertAnchor="text" w:horzAnchor="margin" w:tblpXSpec="center" w:tblpY="91"/>
        <w:tblW w:w="1008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/>
      </w:tblPr>
      <w:tblGrid>
        <w:gridCol w:w="1702"/>
        <w:gridCol w:w="1605"/>
        <w:gridCol w:w="1939"/>
        <w:gridCol w:w="1701"/>
        <w:gridCol w:w="1843"/>
        <w:gridCol w:w="1291"/>
      </w:tblGrid>
      <w:tr w:rsidR="0098140C" w:rsidRPr="00F63F93" w:rsidTr="003032CF">
        <w:trPr>
          <w:trHeight w:val="684"/>
        </w:trPr>
        <w:tc>
          <w:tcPr>
            <w:tcW w:w="1702" w:type="dxa"/>
            <w:shd w:val="clear" w:color="auto" w:fill="FBCAA2"/>
          </w:tcPr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Срок аренды</w:t>
            </w:r>
          </w:p>
        </w:tc>
        <w:tc>
          <w:tcPr>
            <w:tcW w:w="1605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1 автобус</w:t>
            </w:r>
          </w:p>
          <w:p w:rsidR="0098140C" w:rsidRPr="003032CF" w:rsidRDefault="0098140C" w:rsidP="00303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140C" w:rsidRPr="003032CF" w:rsidRDefault="0098140C" w:rsidP="00303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3 автобуса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(скидка</w:t>
            </w:r>
            <w:r w:rsidRPr="003032CF">
              <w:rPr>
                <w:rFonts w:ascii="Arial" w:hAnsi="Arial" w:cs="Arial"/>
                <w:bCs/>
                <w:sz w:val="20"/>
                <w:szCs w:val="20"/>
              </w:rPr>
              <w:t>5%)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5 автобусов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(скидка1</w:t>
            </w:r>
            <w:r w:rsidRPr="003032CF">
              <w:rPr>
                <w:rFonts w:ascii="Arial" w:hAnsi="Arial" w:cs="Arial"/>
                <w:bCs/>
                <w:sz w:val="20"/>
                <w:szCs w:val="20"/>
              </w:rPr>
              <w:t>0%)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CAA2"/>
          </w:tcPr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 xml:space="preserve"> от 10 автобусов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(скидка</w:t>
            </w: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2</w:t>
            </w:r>
            <w:r w:rsidRPr="003032CF">
              <w:rPr>
                <w:rFonts w:ascii="Arial" w:hAnsi="Arial" w:cs="Arial"/>
                <w:bCs/>
                <w:sz w:val="20"/>
                <w:szCs w:val="20"/>
              </w:rPr>
              <w:t>0%)</w:t>
            </w: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140C" w:rsidRPr="003032CF" w:rsidRDefault="0098140C" w:rsidP="003032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 xml:space="preserve">Аудитория </w:t>
            </w: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от 60 000</w:t>
            </w:r>
          </w:p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чел.</w:t>
            </w:r>
          </w:p>
        </w:tc>
      </w:tr>
      <w:tr w:rsidR="0098140C" w:rsidRPr="00F63F93" w:rsidTr="003032CF">
        <w:trPr>
          <w:trHeight w:val="309"/>
        </w:trPr>
        <w:tc>
          <w:tcPr>
            <w:tcW w:w="1702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1 месяц</w:t>
            </w:r>
          </w:p>
        </w:tc>
        <w:tc>
          <w:tcPr>
            <w:tcW w:w="1605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32CF">
              <w:rPr>
                <w:rFonts w:ascii="Arial" w:hAnsi="Arial" w:cs="Arial"/>
                <w:bCs/>
                <w:sz w:val="20"/>
                <w:szCs w:val="20"/>
              </w:rPr>
              <w:t>35 000</w:t>
            </w:r>
          </w:p>
        </w:tc>
        <w:tc>
          <w:tcPr>
            <w:tcW w:w="1939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99 75</w:t>
            </w:r>
            <w:r w:rsidRPr="003032C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157 5</w:t>
            </w:r>
            <w:r w:rsidRPr="003032C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FBCAA2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280</w:t>
            </w:r>
            <w:r w:rsidRPr="003032CF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vMerge/>
            <w:shd w:val="clear" w:color="auto" w:fill="FDE4D0"/>
          </w:tcPr>
          <w:p w:rsidR="0098140C" w:rsidRPr="003032CF" w:rsidRDefault="0098140C" w:rsidP="003032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140C" w:rsidRPr="00F63F93" w:rsidRDefault="0098140C" w:rsidP="005300BC">
      <w:pPr>
        <w:rPr>
          <w:rFonts w:ascii="Arial" w:hAnsi="Arial" w:cs="Arial"/>
          <w:sz w:val="20"/>
          <w:szCs w:val="20"/>
        </w:rPr>
      </w:pPr>
    </w:p>
    <w:p w:rsidR="0098140C" w:rsidRDefault="0098140C" w:rsidP="005300BC">
      <w:pPr>
        <w:rPr>
          <w:rFonts w:ascii="Arial" w:hAnsi="Arial" w:cs="Arial"/>
          <w:b/>
        </w:rPr>
      </w:pPr>
    </w:p>
    <w:p w:rsidR="0098140C" w:rsidRDefault="0098140C" w:rsidP="005300BC">
      <w:pPr>
        <w:jc w:val="center"/>
        <w:rPr>
          <w:rFonts w:ascii="Arial" w:hAnsi="Arial" w:cs="Arial"/>
          <w:b/>
        </w:rPr>
      </w:pPr>
    </w:p>
    <w:p w:rsidR="0098140C" w:rsidRPr="00F63F93" w:rsidRDefault="0098140C" w:rsidP="005300BC">
      <w:pPr>
        <w:jc w:val="center"/>
        <w:rPr>
          <w:rFonts w:ascii="Arial" w:hAnsi="Arial" w:cs="Arial"/>
          <w:b/>
        </w:rPr>
      </w:pPr>
      <w:r w:rsidRPr="00540690">
        <w:rPr>
          <w:rFonts w:ascii="Arial" w:hAnsi="Arial" w:cs="Arial"/>
          <w:b/>
        </w:rPr>
        <w:t>Мы даём 100% гарантию, что Вашу рекламу увидят!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140C" w:rsidRPr="005300BC" w:rsidRDefault="0098140C" w:rsidP="005300BC">
      <w:pPr>
        <w:tabs>
          <w:tab w:val="left" w:pos="345"/>
        </w:tabs>
        <w:rPr>
          <w:b/>
          <w:color w:val="5F497A"/>
        </w:rPr>
      </w:pPr>
    </w:p>
    <w:p w:rsidR="0098140C" w:rsidRDefault="0098140C" w:rsidP="002745FD">
      <w:pPr>
        <w:ind w:left="5664" w:firstLine="708"/>
        <w:jc w:val="right"/>
        <w:rPr>
          <w:rFonts w:ascii="Arial" w:hAnsi="Arial" w:cs="Arial"/>
          <w:b/>
        </w:rPr>
      </w:pPr>
    </w:p>
    <w:p w:rsidR="0098140C" w:rsidRPr="005E790B" w:rsidRDefault="0098140C" w:rsidP="002745FD">
      <w:pPr>
        <w:ind w:left="5664" w:firstLine="708"/>
        <w:jc w:val="right"/>
        <w:rPr>
          <w:rFonts w:ascii="Arial" w:hAnsi="Arial" w:cs="Arial"/>
          <w:b/>
        </w:rPr>
      </w:pPr>
      <w:r w:rsidRPr="00B07E3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</w:t>
      </w:r>
    </w:p>
    <w:p w:rsidR="0098140C" w:rsidRPr="003738A9" w:rsidRDefault="0098140C" w:rsidP="0062000D">
      <w:pPr>
        <w:ind w:left="720"/>
        <w:jc w:val="center"/>
        <w:rPr>
          <w:b/>
          <w:sz w:val="28"/>
          <w:szCs w:val="28"/>
        </w:rPr>
      </w:pPr>
      <w:r w:rsidRPr="003738A9">
        <w:rPr>
          <w:b/>
          <w:sz w:val="28"/>
          <w:szCs w:val="28"/>
        </w:rPr>
        <w:t>«</w:t>
      </w:r>
      <w:proofErr w:type="spellStart"/>
      <w:r w:rsidRPr="003738A9">
        <w:rPr>
          <w:b/>
          <w:sz w:val="28"/>
          <w:szCs w:val="28"/>
        </w:rPr>
        <w:t>Keruen</w:t>
      </w:r>
      <w:proofErr w:type="spellEnd"/>
      <w:r w:rsidRPr="003738A9">
        <w:rPr>
          <w:b/>
          <w:sz w:val="28"/>
          <w:szCs w:val="28"/>
        </w:rPr>
        <w:t xml:space="preserve">  </w:t>
      </w:r>
      <w:proofErr w:type="spellStart"/>
      <w:r w:rsidRPr="003738A9">
        <w:rPr>
          <w:b/>
          <w:sz w:val="28"/>
          <w:szCs w:val="28"/>
        </w:rPr>
        <w:t>Media</w:t>
      </w:r>
      <w:proofErr w:type="spellEnd"/>
      <w:r w:rsidRPr="003738A9">
        <w:rPr>
          <w:b/>
          <w:sz w:val="28"/>
          <w:szCs w:val="28"/>
        </w:rPr>
        <w:t>»  Ре</w:t>
      </w:r>
      <w:r>
        <w:rPr>
          <w:b/>
          <w:sz w:val="28"/>
          <w:szCs w:val="28"/>
        </w:rPr>
        <w:t xml:space="preserve">спублика Казахстан,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Астана, у</w:t>
      </w:r>
      <w:r w:rsidRPr="003738A9">
        <w:rPr>
          <w:b/>
          <w:sz w:val="28"/>
          <w:szCs w:val="28"/>
        </w:rPr>
        <w:t xml:space="preserve">л. </w:t>
      </w:r>
      <w:proofErr w:type="spellStart"/>
      <w:r w:rsidRPr="003738A9">
        <w:rPr>
          <w:b/>
          <w:sz w:val="28"/>
          <w:szCs w:val="28"/>
        </w:rPr>
        <w:t>Айганым</w:t>
      </w:r>
      <w:proofErr w:type="spellEnd"/>
      <w:r w:rsidRPr="003738A9">
        <w:rPr>
          <w:b/>
          <w:sz w:val="28"/>
          <w:szCs w:val="28"/>
        </w:rPr>
        <w:t xml:space="preserve"> 23</w:t>
      </w:r>
    </w:p>
    <w:p w:rsidR="0098140C" w:rsidRPr="00F275EE" w:rsidRDefault="0098140C" w:rsidP="0062000D">
      <w:pPr>
        <w:ind w:left="720"/>
        <w:jc w:val="center"/>
        <w:rPr>
          <w:b/>
          <w:sz w:val="28"/>
          <w:szCs w:val="28"/>
        </w:rPr>
      </w:pPr>
      <w:r w:rsidRPr="003738A9">
        <w:rPr>
          <w:b/>
          <w:sz w:val="28"/>
          <w:szCs w:val="28"/>
        </w:rPr>
        <w:t>тел</w:t>
      </w:r>
      <w:r>
        <w:rPr>
          <w:b/>
          <w:sz w:val="28"/>
          <w:szCs w:val="28"/>
        </w:rPr>
        <w:t>. 8(7172)  40-16-31</w:t>
      </w:r>
      <w:bookmarkStart w:id="0" w:name="_GoBack"/>
      <w:bookmarkEnd w:id="0"/>
      <w:r>
        <w:rPr>
          <w:b/>
          <w:sz w:val="28"/>
          <w:szCs w:val="28"/>
        </w:rPr>
        <w:t xml:space="preserve">,  </w:t>
      </w:r>
      <w:r w:rsidRPr="003738A9">
        <w:rPr>
          <w:b/>
          <w:sz w:val="28"/>
          <w:szCs w:val="28"/>
        </w:rPr>
        <w:t>факс</w:t>
      </w:r>
      <w:r>
        <w:rPr>
          <w:b/>
          <w:sz w:val="28"/>
          <w:szCs w:val="28"/>
        </w:rPr>
        <w:t xml:space="preserve"> 40-16-28</w:t>
      </w:r>
    </w:p>
    <w:p w:rsidR="0098140C" w:rsidRPr="00CF4619" w:rsidRDefault="0098140C" w:rsidP="0062000D">
      <w:pPr>
        <w:ind w:left="360"/>
        <w:jc w:val="center"/>
        <w:rPr>
          <w:b/>
          <w:sz w:val="28"/>
          <w:szCs w:val="28"/>
        </w:rPr>
      </w:pPr>
      <w:r w:rsidRPr="003738A9">
        <w:rPr>
          <w:b/>
          <w:sz w:val="28"/>
          <w:szCs w:val="28"/>
          <w:lang w:val="en-US"/>
        </w:rPr>
        <w:t>E</w:t>
      </w:r>
      <w:r w:rsidRPr="00CF4619">
        <w:rPr>
          <w:b/>
          <w:sz w:val="28"/>
          <w:szCs w:val="28"/>
        </w:rPr>
        <w:t>-</w:t>
      </w:r>
      <w:r w:rsidRPr="003738A9">
        <w:rPr>
          <w:b/>
          <w:sz w:val="28"/>
          <w:szCs w:val="28"/>
          <w:lang w:val="en-US"/>
        </w:rPr>
        <w:t>mail</w:t>
      </w:r>
      <w:r w:rsidRPr="00CF4619">
        <w:rPr>
          <w:b/>
          <w:sz w:val="28"/>
          <w:szCs w:val="28"/>
        </w:rPr>
        <w:t xml:space="preserve">: </w:t>
      </w:r>
      <w:r w:rsidR="00967261" w:rsidRPr="00967261">
        <w:rPr>
          <w:b/>
          <w:sz w:val="28"/>
          <w:szCs w:val="28"/>
        </w:rPr>
        <w:fldChar w:fldCharType="begin"/>
      </w:r>
      <w:r w:rsidR="00967261" w:rsidRPr="00967261">
        <w:rPr>
          <w:b/>
          <w:sz w:val="28"/>
          <w:szCs w:val="28"/>
        </w:rPr>
        <w:instrText xml:space="preserve"> QUOTE </w:instrText>
      </w:r>
      <w:r w:rsidR="00967261" w:rsidRPr="00967261">
        <w:rPr>
          <w:position w:val="-6"/>
        </w:rPr>
        <w:pict>
          <v:shape id="_x0000_i1033" type="#_x0000_t75" style="width:10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4619&quot;/&gt;&lt;wsp:rsid wsp:val=&quot;00031C7F&quot;/&gt;&lt;wsp:rsid wsp:val=&quot;00035631&quot;/&gt;&lt;wsp:rsid wsp:val=&quot;00057946&quot;/&gt;&lt;wsp:rsid wsp:val=&quot;000B2C14&quot;/&gt;&lt;wsp:rsid wsp:val=&quot;000B740D&quot;/&gt;&lt;wsp:rsid wsp:val=&quot;000D47E5&quot;/&gt;&lt;wsp:rsid wsp:val=&quot;00120B72&quot;/&gt;&lt;wsp:rsid wsp:val=&quot;00122EDD&quot;/&gt;&lt;wsp:rsid wsp:val=&quot;00135BEF&quot;/&gt;&lt;wsp:rsid wsp:val=&quot;00141F39&quot;/&gt;&lt;wsp:rsid wsp:val=&quot;00146611&quot;/&gt;&lt;wsp:rsid wsp:val=&quot;001579A6&quot;/&gt;&lt;wsp:rsid wsp:val=&quot;001B240B&quot;/&gt;&lt;wsp:rsid wsp:val=&quot;001B7A69&quot;/&gt;&lt;wsp:rsid wsp:val=&quot;001D7D1F&quot;/&gt;&lt;wsp:rsid wsp:val=&quot;001E64D9&quot;/&gt;&lt;wsp:rsid wsp:val=&quot;002055B4&quot;/&gt;&lt;wsp:rsid wsp:val=&quot;0023126E&quot;/&gt;&lt;wsp:rsid wsp:val=&quot;00251EEC&quot;/&gt;&lt;wsp:rsid wsp:val=&quot;002745FD&quot;/&gt;&lt;wsp:rsid wsp:val=&quot;00294FCD&quot;/&gt;&lt;wsp:rsid wsp:val=&quot;002A574B&quot;/&gt;&lt;wsp:rsid wsp:val=&quot;002B5753&quot;/&gt;&lt;wsp:rsid wsp:val=&quot;002C2317&quot;/&gt;&lt;wsp:rsid wsp:val=&quot;002C6E6A&quot;/&gt;&lt;wsp:rsid wsp:val=&quot;002C7D56&quot;/&gt;&lt;wsp:rsid wsp:val=&quot;002D36AC&quot;/&gt;&lt;wsp:rsid wsp:val=&quot;002F76AB&quot;/&gt;&lt;wsp:rsid wsp:val=&quot;003032CF&quot;/&gt;&lt;wsp:rsid wsp:val=&quot;0032793B&quot;/&gt;&lt;wsp:rsid wsp:val=&quot;00344DAA&quot;/&gt;&lt;wsp:rsid wsp:val=&quot;00353760&quot;/&gt;&lt;wsp:rsid wsp:val=&quot;003553CB&quot;/&gt;&lt;wsp:rsid wsp:val=&quot;00355BBE&quot;/&gt;&lt;wsp:rsid wsp:val=&quot;00366389&quot;/&gt;&lt;wsp:rsid wsp:val=&quot;003738A9&quot;/&gt;&lt;wsp:rsid wsp:val=&quot;003B7327&quot;/&gt;&lt;wsp:rsid wsp:val=&quot;003C62CD&quot;/&gt;&lt;wsp:rsid wsp:val=&quot;003C7866&quot;/&gt;&lt;wsp:rsid wsp:val=&quot;003D0864&quot;/&gt;&lt;wsp:rsid wsp:val=&quot;003E113E&quot;/&gt;&lt;wsp:rsid wsp:val=&quot;003E5D3C&quot;/&gt;&lt;wsp:rsid wsp:val=&quot;003F3B02&quot;/&gt;&lt;wsp:rsid wsp:val=&quot;003F4ADF&quot;/&gt;&lt;wsp:rsid wsp:val=&quot;003F5E32&quot;/&gt;&lt;wsp:rsid wsp:val=&quot;00413CBA&quot;/&gt;&lt;wsp:rsid wsp:val=&quot;00414EE8&quot;/&gt;&lt;wsp:rsid wsp:val=&quot;00422A88&quot;/&gt;&lt;wsp:rsid wsp:val=&quot;00425A23&quot;/&gt;&lt;wsp:rsid wsp:val=&quot;004338B6&quot;/&gt;&lt;wsp:rsid wsp:val=&quot;00440EFF&quot;/&gt;&lt;wsp:rsid wsp:val=&quot;00470088&quot;/&gt;&lt;wsp:rsid wsp:val=&quot;004924BA&quot;/&gt;&lt;wsp:rsid wsp:val=&quot;00495F81&quot;/&gt;&lt;wsp:rsid wsp:val=&quot;004D5D4C&quot;/&gt;&lt;wsp:rsid wsp:val=&quot;005127B1&quot;/&gt;&lt;wsp:rsid wsp:val=&quot;005300BC&quot;/&gt;&lt;wsp:rsid wsp:val=&quot;00540690&quot;/&gt;&lt;wsp:rsid wsp:val=&quot;00545A12&quot;/&gt;&lt;wsp:rsid wsp:val=&quot;0056134E&quot;/&gt;&lt;wsp:rsid wsp:val=&quot;00595036&quot;/&gt;&lt;wsp:rsid wsp:val=&quot;005E790B&quot;/&gt;&lt;wsp:rsid wsp:val=&quot;00606C0B&quot;/&gt;&lt;wsp:rsid wsp:val=&quot;0061128E&quot;/&gt;&lt;wsp:rsid wsp:val=&quot;00616673&quot;/&gt;&lt;wsp:rsid wsp:val=&quot;0062000D&quot;/&gt;&lt;wsp:rsid wsp:val=&quot;00620945&quot;/&gt;&lt;wsp:rsid wsp:val=&quot;00623B6E&quot;/&gt;&lt;wsp:rsid wsp:val=&quot;00655633&quot;/&gt;&lt;wsp:rsid wsp:val=&quot;00684FA1&quot;/&gt;&lt;wsp:rsid wsp:val=&quot;006A44DD&quot;/&gt;&lt;wsp:rsid wsp:val=&quot;006A536F&quot;/&gt;&lt;wsp:rsid wsp:val=&quot;006B166A&quot;/&gt;&lt;wsp:rsid wsp:val=&quot;006C1DA6&quot;/&gt;&lt;wsp:rsid wsp:val=&quot;00720D81&quot;/&gt;&lt;wsp:rsid wsp:val=&quot;00784845&quot;/&gt;&lt;wsp:rsid wsp:val=&quot;00790FF4&quot;/&gt;&lt;wsp:rsid wsp:val=&quot;007A660A&quot;/&gt;&lt;wsp:rsid wsp:val=&quot;007D2F32&quot;/&gt;&lt;wsp:rsid wsp:val=&quot;00807C6D&quot;/&gt;&lt;wsp:rsid wsp:val=&quot;008565BA&quot;/&gt;&lt;wsp:rsid wsp:val=&quot;008711AA&quot;/&gt;&lt;wsp:rsid wsp:val=&quot;008A08A3&quot;/&gt;&lt;wsp:rsid wsp:val=&quot;008B0102&quot;/&gt;&lt;wsp:rsid wsp:val=&quot;008D6EEE&quot;/&gt;&lt;wsp:rsid wsp:val=&quot;00921E5E&quot;/&gt;&lt;wsp:rsid wsp:val=&quot;0093737C&quot;/&gt;&lt;wsp:rsid wsp:val=&quot;00951D7E&quot;/&gt;&lt;wsp:rsid wsp:val=&quot;00967261&quot;/&gt;&lt;wsp:rsid wsp:val=&quot;00980D70&quot;/&gt;&lt;wsp:rsid wsp:val=&quot;0098140C&quot;/&gt;&lt;wsp:rsid wsp:val=&quot;009B4E2D&quot;/&gt;&lt;wsp:rsid wsp:val=&quot;009C082A&quot;/&gt;&lt;wsp:rsid wsp:val=&quot;00A34440&quot;/&gt;&lt;wsp:rsid wsp:val=&quot;00A4139B&quot;/&gt;&lt;wsp:rsid wsp:val=&quot;00A4696B&quot;/&gt;&lt;wsp:rsid wsp:val=&quot;00A8238E&quot;/&gt;&lt;wsp:rsid wsp:val=&quot;00A832CB&quot;/&gt;&lt;wsp:rsid wsp:val=&quot;00A933A8&quot;/&gt;&lt;wsp:rsid wsp:val=&quot;00A9578A&quot;/&gt;&lt;wsp:rsid wsp:val=&quot;00AA4BAC&quot;/&gt;&lt;wsp:rsid wsp:val=&quot;00AC1583&quot;/&gt;&lt;wsp:rsid wsp:val=&quot;00AC37A4&quot;/&gt;&lt;wsp:rsid wsp:val=&quot;00AC644D&quot;/&gt;&lt;wsp:rsid wsp:val=&quot;00AE1F2D&quot;/&gt;&lt;wsp:rsid wsp:val=&quot;00AF1835&quot;/&gt;&lt;wsp:rsid wsp:val=&quot;00B05C8B&quot;/&gt;&lt;wsp:rsid wsp:val=&quot;00B07E3C&quot;/&gt;&lt;wsp:rsid wsp:val=&quot;00B2221B&quot;/&gt;&lt;wsp:rsid wsp:val=&quot;00B3220A&quot;/&gt;&lt;wsp:rsid wsp:val=&quot;00B56C23&quot;/&gt;&lt;wsp:rsid wsp:val=&quot;00BA2FD7&quot;/&gt;&lt;wsp:rsid wsp:val=&quot;00BB58F3&quot;/&gt;&lt;wsp:rsid wsp:val=&quot;00BD3B3C&quot;/&gt;&lt;wsp:rsid wsp:val=&quot;00BF1825&quot;/&gt;&lt;wsp:rsid wsp:val=&quot;00BF41E2&quot;/&gt;&lt;wsp:rsid wsp:val=&quot;00C13817&quot;/&gt;&lt;wsp:rsid wsp:val=&quot;00C60903&quot;/&gt;&lt;wsp:rsid wsp:val=&quot;00C95284&quot;/&gt;&lt;wsp:rsid wsp:val=&quot;00C961BC&quot;/&gt;&lt;wsp:rsid wsp:val=&quot;00CA255D&quot;/&gt;&lt;wsp:rsid wsp:val=&quot;00CC124E&quot;/&gt;&lt;wsp:rsid wsp:val=&quot;00CD5629&quot;/&gt;&lt;wsp:rsid wsp:val=&quot;00CF35F4&quot;/&gt;&lt;wsp:rsid wsp:val=&quot;00CF4619&quot;/&gt;&lt;wsp:rsid wsp:val=&quot;00D01DB9&quot;/&gt;&lt;wsp:rsid wsp:val=&quot;00D115D2&quot;/&gt;&lt;wsp:rsid wsp:val=&quot;00D26B7A&quot;/&gt;&lt;wsp:rsid wsp:val=&quot;00D30F30&quot;/&gt;&lt;wsp:rsid wsp:val=&quot;00D4183C&quot;/&gt;&lt;wsp:rsid wsp:val=&quot;00DD4429&quot;/&gt;&lt;wsp:rsid wsp:val=&quot;00DF1F6F&quot;/&gt;&lt;wsp:rsid wsp:val=&quot;00E01725&quot;/&gt;&lt;wsp:rsid wsp:val=&quot;00E47193&quot;/&gt;&lt;wsp:rsid wsp:val=&quot;00E71EF9&quot;/&gt;&lt;wsp:rsid wsp:val=&quot;00E739E2&quot;/&gt;&lt;wsp:rsid wsp:val=&quot;00EB1981&quot;/&gt;&lt;wsp:rsid wsp:val=&quot;00EB631B&quot;/&gt;&lt;wsp:rsid wsp:val=&quot;00ED09E0&quot;/&gt;&lt;wsp:rsid wsp:val=&quot;00F12DB3&quot;/&gt;&lt;wsp:rsid wsp:val=&quot;00F21AB6&quot;/&gt;&lt;wsp:rsid wsp:val=&quot;00F275EE&quot;/&gt;&lt;wsp:rsid wsp:val=&quot;00F3076E&quot;/&gt;&lt;wsp:rsid wsp:val=&quot;00F359DE&quot;/&gt;&lt;wsp:rsid wsp:val=&quot;00F63F93&quot;/&gt;&lt;wsp:rsid wsp:val=&quot;00FA4A7F&quot;/&gt;&lt;wsp:rsid wsp:val=&quot;00FF0FF7&quot;/&gt;&lt;/wsp:rsids&gt;&lt;/w:docPr&gt;&lt;w:body&gt;&lt;w:p wsp:rsidR=&quot;00000000&quot; wsp:rsidRDefault=&quot;0093737C&quot;&gt;&lt;m:oMathPara&gt;&lt;m:oMath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bahor&lt;/m:t&gt;&lt;/m:r&gt;&lt;m:r&gt;&lt;m:rPr&gt;&lt;m:sty m:val=&quot;b&quot;/&gt;&lt;/m:rPr&gt;&lt;w:rPr&gt;&lt;w:rFonts w:ascii=&quot;Cambria Math&quot; w:h-ansi=&quot;Cambria Math&quot;/&gt;&lt;wx:font wx:val=&quot;Cambria Math&quot;/&gt;&lt;w:b/&gt;&lt;/w:rPr&gt;&lt;m:t&gt;.&lt;/m:t&gt;&lt;/m:r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21&lt;/m:t&gt;&lt;/m:r&gt;&lt;m:r&gt;&lt;m:rPr&gt;&lt;m:sty m:val=&quot;b&quot;/&gt;&lt;/m:rPr&gt;&lt;w:rPr&gt;&lt;w:rFonts w:ascii=&quot;Cambria Math&quot; w:h-ansi=&quot;Century Gothic&quot;/&gt;&lt;wx:font wx:val=&quot;Cambria Math&quot;/&gt;&lt;w:b/&gt;&lt;/w:rPr&gt;&lt;m:t&gt;@&lt;/m:t&gt;&lt;/m:r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mail&lt;/m:t&gt;&lt;/m:r&gt;&lt;m:r&gt;&lt;m:rPr&gt;&lt;m:sty m:val=&quot;b&quot;/&gt;&lt;/m:rPr&gt;&lt;w:rPr&gt;&lt;w:rFonts w:ascii=&quot;Cambria Math&quot; w:h-ansi=&quot;Century Gothic&quot;/&gt;&lt;wx:font wx:val=&quot;Cambria Math&quot;/&gt;&lt;w:b/&gt;&lt;/w:rPr&gt;&lt;m:t&gt;.&lt;/m:t&gt;&lt;/m:r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ru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67261" w:rsidRPr="00967261">
        <w:rPr>
          <w:b/>
          <w:sz w:val="28"/>
          <w:szCs w:val="28"/>
        </w:rPr>
        <w:instrText xml:space="preserve"> </w:instrText>
      </w:r>
      <w:r w:rsidR="00967261" w:rsidRPr="00967261">
        <w:rPr>
          <w:b/>
          <w:sz w:val="28"/>
          <w:szCs w:val="28"/>
        </w:rPr>
        <w:fldChar w:fldCharType="separate"/>
      </w:r>
      <w:r w:rsidR="00967261" w:rsidRPr="00967261">
        <w:rPr>
          <w:position w:val="-6"/>
        </w:rPr>
        <w:pict>
          <v:shape id="_x0000_i1034" type="#_x0000_t75" style="width:10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4619&quot;/&gt;&lt;wsp:rsid wsp:val=&quot;00031C7F&quot;/&gt;&lt;wsp:rsid wsp:val=&quot;00035631&quot;/&gt;&lt;wsp:rsid wsp:val=&quot;00057946&quot;/&gt;&lt;wsp:rsid wsp:val=&quot;000B2C14&quot;/&gt;&lt;wsp:rsid wsp:val=&quot;000B740D&quot;/&gt;&lt;wsp:rsid wsp:val=&quot;000D47E5&quot;/&gt;&lt;wsp:rsid wsp:val=&quot;00120B72&quot;/&gt;&lt;wsp:rsid wsp:val=&quot;00122EDD&quot;/&gt;&lt;wsp:rsid wsp:val=&quot;00135BEF&quot;/&gt;&lt;wsp:rsid wsp:val=&quot;00141F39&quot;/&gt;&lt;wsp:rsid wsp:val=&quot;00146611&quot;/&gt;&lt;wsp:rsid wsp:val=&quot;001579A6&quot;/&gt;&lt;wsp:rsid wsp:val=&quot;001B240B&quot;/&gt;&lt;wsp:rsid wsp:val=&quot;001B7A69&quot;/&gt;&lt;wsp:rsid wsp:val=&quot;001D7D1F&quot;/&gt;&lt;wsp:rsid wsp:val=&quot;001E64D9&quot;/&gt;&lt;wsp:rsid wsp:val=&quot;002055B4&quot;/&gt;&lt;wsp:rsid wsp:val=&quot;0023126E&quot;/&gt;&lt;wsp:rsid wsp:val=&quot;00251EEC&quot;/&gt;&lt;wsp:rsid wsp:val=&quot;002745FD&quot;/&gt;&lt;wsp:rsid wsp:val=&quot;00294FCD&quot;/&gt;&lt;wsp:rsid wsp:val=&quot;002A574B&quot;/&gt;&lt;wsp:rsid wsp:val=&quot;002B5753&quot;/&gt;&lt;wsp:rsid wsp:val=&quot;002C2317&quot;/&gt;&lt;wsp:rsid wsp:val=&quot;002C6E6A&quot;/&gt;&lt;wsp:rsid wsp:val=&quot;002C7D56&quot;/&gt;&lt;wsp:rsid wsp:val=&quot;002D36AC&quot;/&gt;&lt;wsp:rsid wsp:val=&quot;002F76AB&quot;/&gt;&lt;wsp:rsid wsp:val=&quot;003032CF&quot;/&gt;&lt;wsp:rsid wsp:val=&quot;0032793B&quot;/&gt;&lt;wsp:rsid wsp:val=&quot;00344DAA&quot;/&gt;&lt;wsp:rsid wsp:val=&quot;00353760&quot;/&gt;&lt;wsp:rsid wsp:val=&quot;003553CB&quot;/&gt;&lt;wsp:rsid wsp:val=&quot;00355BBE&quot;/&gt;&lt;wsp:rsid wsp:val=&quot;00366389&quot;/&gt;&lt;wsp:rsid wsp:val=&quot;003738A9&quot;/&gt;&lt;wsp:rsid wsp:val=&quot;003B7327&quot;/&gt;&lt;wsp:rsid wsp:val=&quot;003C62CD&quot;/&gt;&lt;wsp:rsid wsp:val=&quot;003C7866&quot;/&gt;&lt;wsp:rsid wsp:val=&quot;003D0864&quot;/&gt;&lt;wsp:rsid wsp:val=&quot;003E113E&quot;/&gt;&lt;wsp:rsid wsp:val=&quot;003E5D3C&quot;/&gt;&lt;wsp:rsid wsp:val=&quot;003F3B02&quot;/&gt;&lt;wsp:rsid wsp:val=&quot;003F4ADF&quot;/&gt;&lt;wsp:rsid wsp:val=&quot;003F5E32&quot;/&gt;&lt;wsp:rsid wsp:val=&quot;00413CBA&quot;/&gt;&lt;wsp:rsid wsp:val=&quot;00414EE8&quot;/&gt;&lt;wsp:rsid wsp:val=&quot;00422A88&quot;/&gt;&lt;wsp:rsid wsp:val=&quot;00425A23&quot;/&gt;&lt;wsp:rsid wsp:val=&quot;004338B6&quot;/&gt;&lt;wsp:rsid wsp:val=&quot;00440EFF&quot;/&gt;&lt;wsp:rsid wsp:val=&quot;00470088&quot;/&gt;&lt;wsp:rsid wsp:val=&quot;004924BA&quot;/&gt;&lt;wsp:rsid wsp:val=&quot;00495F81&quot;/&gt;&lt;wsp:rsid wsp:val=&quot;004D5D4C&quot;/&gt;&lt;wsp:rsid wsp:val=&quot;005127B1&quot;/&gt;&lt;wsp:rsid wsp:val=&quot;005300BC&quot;/&gt;&lt;wsp:rsid wsp:val=&quot;00540690&quot;/&gt;&lt;wsp:rsid wsp:val=&quot;00545A12&quot;/&gt;&lt;wsp:rsid wsp:val=&quot;0056134E&quot;/&gt;&lt;wsp:rsid wsp:val=&quot;00595036&quot;/&gt;&lt;wsp:rsid wsp:val=&quot;005E790B&quot;/&gt;&lt;wsp:rsid wsp:val=&quot;00606C0B&quot;/&gt;&lt;wsp:rsid wsp:val=&quot;0061128E&quot;/&gt;&lt;wsp:rsid wsp:val=&quot;00616673&quot;/&gt;&lt;wsp:rsid wsp:val=&quot;0062000D&quot;/&gt;&lt;wsp:rsid wsp:val=&quot;00620945&quot;/&gt;&lt;wsp:rsid wsp:val=&quot;00623B6E&quot;/&gt;&lt;wsp:rsid wsp:val=&quot;00655633&quot;/&gt;&lt;wsp:rsid wsp:val=&quot;00684FA1&quot;/&gt;&lt;wsp:rsid wsp:val=&quot;006A44DD&quot;/&gt;&lt;wsp:rsid wsp:val=&quot;006A536F&quot;/&gt;&lt;wsp:rsid wsp:val=&quot;006B166A&quot;/&gt;&lt;wsp:rsid wsp:val=&quot;006C1DA6&quot;/&gt;&lt;wsp:rsid wsp:val=&quot;00720D81&quot;/&gt;&lt;wsp:rsid wsp:val=&quot;00784845&quot;/&gt;&lt;wsp:rsid wsp:val=&quot;00790FF4&quot;/&gt;&lt;wsp:rsid wsp:val=&quot;007A660A&quot;/&gt;&lt;wsp:rsid wsp:val=&quot;007D2F32&quot;/&gt;&lt;wsp:rsid wsp:val=&quot;00807C6D&quot;/&gt;&lt;wsp:rsid wsp:val=&quot;008565BA&quot;/&gt;&lt;wsp:rsid wsp:val=&quot;008711AA&quot;/&gt;&lt;wsp:rsid wsp:val=&quot;008A08A3&quot;/&gt;&lt;wsp:rsid wsp:val=&quot;008B0102&quot;/&gt;&lt;wsp:rsid wsp:val=&quot;008D6EEE&quot;/&gt;&lt;wsp:rsid wsp:val=&quot;00921E5E&quot;/&gt;&lt;wsp:rsid wsp:val=&quot;0093737C&quot;/&gt;&lt;wsp:rsid wsp:val=&quot;00951D7E&quot;/&gt;&lt;wsp:rsid wsp:val=&quot;00967261&quot;/&gt;&lt;wsp:rsid wsp:val=&quot;00980D70&quot;/&gt;&lt;wsp:rsid wsp:val=&quot;0098140C&quot;/&gt;&lt;wsp:rsid wsp:val=&quot;009B4E2D&quot;/&gt;&lt;wsp:rsid wsp:val=&quot;009C082A&quot;/&gt;&lt;wsp:rsid wsp:val=&quot;00A34440&quot;/&gt;&lt;wsp:rsid wsp:val=&quot;00A4139B&quot;/&gt;&lt;wsp:rsid wsp:val=&quot;00A4696B&quot;/&gt;&lt;wsp:rsid wsp:val=&quot;00A8238E&quot;/&gt;&lt;wsp:rsid wsp:val=&quot;00A832CB&quot;/&gt;&lt;wsp:rsid wsp:val=&quot;00A933A8&quot;/&gt;&lt;wsp:rsid wsp:val=&quot;00A9578A&quot;/&gt;&lt;wsp:rsid wsp:val=&quot;00AA4BAC&quot;/&gt;&lt;wsp:rsid wsp:val=&quot;00AC1583&quot;/&gt;&lt;wsp:rsid wsp:val=&quot;00AC37A4&quot;/&gt;&lt;wsp:rsid wsp:val=&quot;00AC644D&quot;/&gt;&lt;wsp:rsid wsp:val=&quot;00AE1F2D&quot;/&gt;&lt;wsp:rsid wsp:val=&quot;00AF1835&quot;/&gt;&lt;wsp:rsid wsp:val=&quot;00B05C8B&quot;/&gt;&lt;wsp:rsid wsp:val=&quot;00B07E3C&quot;/&gt;&lt;wsp:rsid wsp:val=&quot;00B2221B&quot;/&gt;&lt;wsp:rsid wsp:val=&quot;00B3220A&quot;/&gt;&lt;wsp:rsid wsp:val=&quot;00B56C23&quot;/&gt;&lt;wsp:rsid wsp:val=&quot;00BA2FD7&quot;/&gt;&lt;wsp:rsid wsp:val=&quot;00BB58F3&quot;/&gt;&lt;wsp:rsid wsp:val=&quot;00BD3B3C&quot;/&gt;&lt;wsp:rsid wsp:val=&quot;00BF1825&quot;/&gt;&lt;wsp:rsid wsp:val=&quot;00BF41E2&quot;/&gt;&lt;wsp:rsid wsp:val=&quot;00C13817&quot;/&gt;&lt;wsp:rsid wsp:val=&quot;00C60903&quot;/&gt;&lt;wsp:rsid wsp:val=&quot;00C95284&quot;/&gt;&lt;wsp:rsid wsp:val=&quot;00C961BC&quot;/&gt;&lt;wsp:rsid wsp:val=&quot;00CA255D&quot;/&gt;&lt;wsp:rsid wsp:val=&quot;00CC124E&quot;/&gt;&lt;wsp:rsid wsp:val=&quot;00CD5629&quot;/&gt;&lt;wsp:rsid wsp:val=&quot;00CF35F4&quot;/&gt;&lt;wsp:rsid wsp:val=&quot;00CF4619&quot;/&gt;&lt;wsp:rsid wsp:val=&quot;00D01DB9&quot;/&gt;&lt;wsp:rsid wsp:val=&quot;00D115D2&quot;/&gt;&lt;wsp:rsid wsp:val=&quot;00D26B7A&quot;/&gt;&lt;wsp:rsid wsp:val=&quot;00D30F30&quot;/&gt;&lt;wsp:rsid wsp:val=&quot;00D4183C&quot;/&gt;&lt;wsp:rsid wsp:val=&quot;00DD4429&quot;/&gt;&lt;wsp:rsid wsp:val=&quot;00DF1F6F&quot;/&gt;&lt;wsp:rsid wsp:val=&quot;00E01725&quot;/&gt;&lt;wsp:rsid wsp:val=&quot;00E47193&quot;/&gt;&lt;wsp:rsid wsp:val=&quot;00E71EF9&quot;/&gt;&lt;wsp:rsid wsp:val=&quot;00E739E2&quot;/&gt;&lt;wsp:rsid wsp:val=&quot;00EB1981&quot;/&gt;&lt;wsp:rsid wsp:val=&quot;00EB631B&quot;/&gt;&lt;wsp:rsid wsp:val=&quot;00ED09E0&quot;/&gt;&lt;wsp:rsid wsp:val=&quot;00F12DB3&quot;/&gt;&lt;wsp:rsid wsp:val=&quot;00F21AB6&quot;/&gt;&lt;wsp:rsid wsp:val=&quot;00F275EE&quot;/&gt;&lt;wsp:rsid wsp:val=&quot;00F3076E&quot;/&gt;&lt;wsp:rsid wsp:val=&quot;00F359DE&quot;/&gt;&lt;wsp:rsid wsp:val=&quot;00F63F93&quot;/&gt;&lt;wsp:rsid wsp:val=&quot;00FA4A7F&quot;/&gt;&lt;wsp:rsid wsp:val=&quot;00FF0FF7&quot;/&gt;&lt;/wsp:rsids&gt;&lt;/w:docPr&gt;&lt;w:body&gt;&lt;w:p wsp:rsidR=&quot;00000000&quot; wsp:rsidRDefault=&quot;0093737C&quot;&gt;&lt;m:oMathPara&gt;&lt;m:oMath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bahor&lt;/m:t&gt;&lt;/m:r&gt;&lt;m:r&gt;&lt;m:rPr&gt;&lt;m:sty m:val=&quot;b&quot;/&gt;&lt;/m:rPr&gt;&lt;w:rPr&gt;&lt;w:rFonts w:ascii=&quot;Cambria Math&quot; w:h-ansi=&quot;Cambria Math&quot;/&gt;&lt;wx:font wx:val=&quot;Cambria Math&quot;/&gt;&lt;w:b/&gt;&lt;/w:rPr&gt;&lt;m:t&gt;.&lt;/m:t&gt;&lt;/m:r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21&lt;/m:t&gt;&lt;/m:r&gt;&lt;m:r&gt;&lt;m:rPr&gt;&lt;m:sty m:val=&quot;b&quot;/&gt;&lt;/m:rPr&gt;&lt;w:rPr&gt;&lt;w:rFonts w:ascii=&quot;Cambria Math&quot; w:h-ansi=&quot;Century Gothic&quot;/&gt;&lt;wx:font wx:val=&quot;Cambria Math&quot;/&gt;&lt;w:b/&gt;&lt;/w:rPr&gt;&lt;m:t&gt;@&lt;/m:t&gt;&lt;/m:r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mail&lt;/m:t&gt;&lt;/m:r&gt;&lt;m:r&gt;&lt;m:rPr&gt;&lt;m:sty m:val=&quot;b&quot;/&gt;&lt;/m:rPr&gt;&lt;w:rPr&gt;&lt;w:rFonts w:ascii=&quot;Cambria Math&quot; w:h-ansi=&quot;Century Gothic&quot;/&gt;&lt;wx:font wx:val=&quot;Cambria Math&quot;/&gt;&lt;w:b/&gt;&lt;/w:rPr&gt;&lt;m:t&gt;.&lt;/m:t&gt;&lt;/m:r&gt;&lt;m:r&gt;&lt;m:rPr&gt;&lt;m:sty m:val=&quot;b&quot;/&gt;&lt;/m:rPr&gt;&lt;w:rPr&gt;&lt;w:rFonts w:ascii=&quot;Cambria Math&quot; w:h-ansi=&quot;Cambria Math&quot;/&gt;&lt;wx:font wx:val=&quot;Cambria Math&quot;/&gt;&lt;w:b/&gt;&lt;w:lang w:val=&quot;EN-US&quot;/&gt;&lt;/w:rPr&gt;&lt;m:t&gt;ru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67261" w:rsidRPr="00967261">
        <w:rPr>
          <w:b/>
          <w:sz w:val="28"/>
          <w:szCs w:val="28"/>
        </w:rPr>
        <w:fldChar w:fldCharType="end"/>
      </w:r>
    </w:p>
    <w:p w:rsidR="0098140C" w:rsidRDefault="0098140C" w:rsidP="0062000D">
      <w:pPr>
        <w:jc w:val="center"/>
        <w:rPr>
          <w:b/>
          <w:sz w:val="40"/>
          <w:szCs w:val="40"/>
        </w:rPr>
      </w:pPr>
      <w:r w:rsidRPr="00F275EE">
        <w:rPr>
          <w:b/>
          <w:sz w:val="40"/>
          <w:szCs w:val="40"/>
        </w:rPr>
        <w:t>Ваш менеджер</w:t>
      </w:r>
      <w:r w:rsidRPr="00CF4619">
        <w:rPr>
          <w:b/>
          <w:sz w:val="40"/>
          <w:szCs w:val="40"/>
        </w:rPr>
        <w:t>:</w:t>
      </w:r>
      <w:r w:rsidR="00967261" w:rsidRPr="0096726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967261">
        <w:rPr>
          <w:rFonts w:ascii="Arial" w:hAnsi="Arial" w:cs="Arial"/>
          <w:b/>
          <w:sz w:val="36"/>
          <w:szCs w:val="36"/>
        </w:rPr>
        <w:t>Гульбахор</w:t>
      </w:r>
      <w:proofErr w:type="spellEnd"/>
      <w:r w:rsidR="00967261" w:rsidRPr="003B7327">
        <w:rPr>
          <w:rFonts w:ascii="Arial" w:hAnsi="Arial" w:cs="Arial"/>
          <w:b/>
          <w:sz w:val="36"/>
          <w:szCs w:val="36"/>
        </w:rPr>
        <w:t xml:space="preserve"> </w:t>
      </w:r>
      <w:r w:rsidR="00967261">
        <w:rPr>
          <w:rFonts w:ascii="Arial" w:hAnsi="Arial" w:cs="Arial"/>
          <w:b/>
          <w:sz w:val="36"/>
          <w:szCs w:val="36"/>
        </w:rPr>
        <w:t>8-70</w:t>
      </w:r>
      <w:r w:rsidR="00967261">
        <w:rPr>
          <w:rFonts w:ascii="Arial" w:hAnsi="Arial" w:cs="Arial"/>
          <w:b/>
          <w:sz w:val="36"/>
          <w:szCs w:val="36"/>
          <w:lang w:val="kk-KZ"/>
        </w:rPr>
        <w:t>5-</w:t>
      </w:r>
      <w:r w:rsidR="00967261">
        <w:rPr>
          <w:rFonts w:ascii="Arial" w:hAnsi="Arial" w:cs="Arial"/>
          <w:b/>
          <w:sz w:val="36"/>
          <w:szCs w:val="36"/>
        </w:rPr>
        <w:t>904-90-40</w:t>
      </w:r>
      <w:r w:rsidRPr="00F275EE">
        <w:rPr>
          <w:b/>
          <w:sz w:val="40"/>
          <w:szCs w:val="40"/>
        </w:rPr>
        <w:t xml:space="preserve"> </w:t>
      </w:r>
    </w:p>
    <w:p w:rsidR="0098140C" w:rsidRDefault="0098140C" w:rsidP="0062000D">
      <w:pPr>
        <w:ind w:left="360"/>
        <w:jc w:val="center"/>
        <w:rPr>
          <w:b/>
          <w:sz w:val="40"/>
          <w:szCs w:val="40"/>
        </w:rPr>
      </w:pPr>
    </w:p>
    <w:p w:rsidR="0098140C" w:rsidRPr="00F275EE" w:rsidRDefault="0098140C" w:rsidP="0062000D">
      <w:pPr>
        <w:ind w:left="360"/>
        <w:jc w:val="center"/>
        <w:rPr>
          <w:b/>
          <w:sz w:val="40"/>
          <w:szCs w:val="40"/>
        </w:rPr>
      </w:pPr>
    </w:p>
    <w:p w:rsidR="0098140C" w:rsidRDefault="0098140C" w:rsidP="0062000D">
      <w:pPr>
        <w:jc w:val="center"/>
        <w:rPr>
          <w:b/>
          <w:i/>
          <w:sz w:val="28"/>
          <w:szCs w:val="28"/>
        </w:rPr>
      </w:pPr>
      <w:r w:rsidRPr="003738A9">
        <w:rPr>
          <w:b/>
          <w:i/>
          <w:sz w:val="28"/>
          <w:szCs w:val="28"/>
        </w:rPr>
        <w:t>Индивидуальный подход к каждому клиенту</w:t>
      </w:r>
    </w:p>
    <w:p w:rsidR="0098140C" w:rsidRDefault="0098140C" w:rsidP="0062000D">
      <w:pPr>
        <w:jc w:val="center"/>
        <w:rPr>
          <w:b/>
          <w:i/>
          <w:sz w:val="28"/>
          <w:szCs w:val="28"/>
        </w:rPr>
      </w:pPr>
    </w:p>
    <w:sectPr w:rsidR="0098140C" w:rsidSect="00BA2FD7">
      <w:type w:val="continuous"/>
      <w:pgSz w:w="11906" w:h="16838"/>
      <w:pgMar w:top="1134" w:right="707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16393488"/>
    <w:multiLevelType w:val="hybridMultilevel"/>
    <w:tmpl w:val="F10CE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54E"/>
    <w:multiLevelType w:val="hybridMultilevel"/>
    <w:tmpl w:val="BCB869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D27"/>
    <w:multiLevelType w:val="hybridMultilevel"/>
    <w:tmpl w:val="35464C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2886"/>
    <w:multiLevelType w:val="hybridMultilevel"/>
    <w:tmpl w:val="CDB6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27484"/>
    <w:multiLevelType w:val="hybridMultilevel"/>
    <w:tmpl w:val="D2EC5C3C"/>
    <w:lvl w:ilvl="0" w:tplc="F240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4207437"/>
    <w:multiLevelType w:val="hybridMultilevel"/>
    <w:tmpl w:val="4580C2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46C16"/>
    <w:multiLevelType w:val="hybridMultilevel"/>
    <w:tmpl w:val="239A131E"/>
    <w:lvl w:ilvl="0" w:tplc="ED76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8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E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C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C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E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0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C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2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619"/>
    <w:rsid w:val="00031C7F"/>
    <w:rsid w:val="00035631"/>
    <w:rsid w:val="00057946"/>
    <w:rsid w:val="000B2C14"/>
    <w:rsid w:val="000B740D"/>
    <w:rsid w:val="000D47E5"/>
    <w:rsid w:val="00120B72"/>
    <w:rsid w:val="00122EDD"/>
    <w:rsid w:val="00135BEF"/>
    <w:rsid w:val="00141F39"/>
    <w:rsid w:val="00146611"/>
    <w:rsid w:val="001579A6"/>
    <w:rsid w:val="001B240B"/>
    <w:rsid w:val="001B7A69"/>
    <w:rsid w:val="001D7D1F"/>
    <w:rsid w:val="001E64D9"/>
    <w:rsid w:val="002055B4"/>
    <w:rsid w:val="0023126E"/>
    <w:rsid w:val="00251EEC"/>
    <w:rsid w:val="002745FD"/>
    <w:rsid w:val="00294FCD"/>
    <w:rsid w:val="002A574B"/>
    <w:rsid w:val="002B5753"/>
    <w:rsid w:val="002C2317"/>
    <w:rsid w:val="002C6E6A"/>
    <w:rsid w:val="002C7D56"/>
    <w:rsid w:val="002D36AC"/>
    <w:rsid w:val="002F76AB"/>
    <w:rsid w:val="003032CF"/>
    <w:rsid w:val="0032793B"/>
    <w:rsid w:val="00344DAA"/>
    <w:rsid w:val="00353760"/>
    <w:rsid w:val="003553CB"/>
    <w:rsid w:val="00355BBE"/>
    <w:rsid w:val="00366389"/>
    <w:rsid w:val="003738A9"/>
    <w:rsid w:val="003B7327"/>
    <w:rsid w:val="003C62CD"/>
    <w:rsid w:val="003C7866"/>
    <w:rsid w:val="003D0864"/>
    <w:rsid w:val="003E113E"/>
    <w:rsid w:val="003E5D3C"/>
    <w:rsid w:val="003F3B02"/>
    <w:rsid w:val="003F4ADF"/>
    <w:rsid w:val="003F5E32"/>
    <w:rsid w:val="00413CBA"/>
    <w:rsid w:val="00414EE8"/>
    <w:rsid w:val="00422A88"/>
    <w:rsid w:val="00425A23"/>
    <w:rsid w:val="004338B6"/>
    <w:rsid w:val="00440EFF"/>
    <w:rsid w:val="00470088"/>
    <w:rsid w:val="004924BA"/>
    <w:rsid w:val="00495F81"/>
    <w:rsid w:val="004D5D4C"/>
    <w:rsid w:val="005127B1"/>
    <w:rsid w:val="005300BC"/>
    <w:rsid w:val="00540690"/>
    <w:rsid w:val="00545A12"/>
    <w:rsid w:val="0056134E"/>
    <w:rsid w:val="00595036"/>
    <w:rsid w:val="005E790B"/>
    <w:rsid w:val="00606C0B"/>
    <w:rsid w:val="0061128E"/>
    <w:rsid w:val="00616673"/>
    <w:rsid w:val="0062000D"/>
    <w:rsid w:val="00620945"/>
    <w:rsid w:val="00623B6E"/>
    <w:rsid w:val="00655633"/>
    <w:rsid w:val="00684FA1"/>
    <w:rsid w:val="006A44DD"/>
    <w:rsid w:val="006A536F"/>
    <w:rsid w:val="006B166A"/>
    <w:rsid w:val="006C1DA6"/>
    <w:rsid w:val="00720D81"/>
    <w:rsid w:val="00784845"/>
    <w:rsid w:val="00787E63"/>
    <w:rsid w:val="00790FF4"/>
    <w:rsid w:val="007A660A"/>
    <w:rsid w:val="007D2F32"/>
    <w:rsid w:val="00807C6D"/>
    <w:rsid w:val="008565BA"/>
    <w:rsid w:val="008711AA"/>
    <w:rsid w:val="008A08A3"/>
    <w:rsid w:val="008B0102"/>
    <w:rsid w:val="008D6EEE"/>
    <w:rsid w:val="00921E5E"/>
    <w:rsid w:val="00951D7E"/>
    <w:rsid w:val="00967261"/>
    <w:rsid w:val="00980D70"/>
    <w:rsid w:val="0098140C"/>
    <w:rsid w:val="009B4E2D"/>
    <w:rsid w:val="009C082A"/>
    <w:rsid w:val="00A34440"/>
    <w:rsid w:val="00A4139B"/>
    <w:rsid w:val="00A4696B"/>
    <w:rsid w:val="00A8238E"/>
    <w:rsid w:val="00A832CB"/>
    <w:rsid w:val="00A933A8"/>
    <w:rsid w:val="00A9578A"/>
    <w:rsid w:val="00AA4BAC"/>
    <w:rsid w:val="00AC1583"/>
    <w:rsid w:val="00AC37A4"/>
    <w:rsid w:val="00AC644D"/>
    <w:rsid w:val="00AE1F2D"/>
    <w:rsid w:val="00AF1835"/>
    <w:rsid w:val="00B05C8B"/>
    <w:rsid w:val="00B07E3C"/>
    <w:rsid w:val="00B2221B"/>
    <w:rsid w:val="00B3220A"/>
    <w:rsid w:val="00B56C23"/>
    <w:rsid w:val="00BA2FD7"/>
    <w:rsid w:val="00BB58F3"/>
    <w:rsid w:val="00BD3B3C"/>
    <w:rsid w:val="00BF1825"/>
    <w:rsid w:val="00BF41E2"/>
    <w:rsid w:val="00C13817"/>
    <w:rsid w:val="00C60903"/>
    <w:rsid w:val="00C95284"/>
    <w:rsid w:val="00C961BC"/>
    <w:rsid w:val="00CA255D"/>
    <w:rsid w:val="00CC124E"/>
    <w:rsid w:val="00CD5629"/>
    <w:rsid w:val="00CF35F4"/>
    <w:rsid w:val="00CF4619"/>
    <w:rsid w:val="00D01DB9"/>
    <w:rsid w:val="00D115D2"/>
    <w:rsid w:val="00D26B7A"/>
    <w:rsid w:val="00D30F30"/>
    <w:rsid w:val="00D4183C"/>
    <w:rsid w:val="00DD4429"/>
    <w:rsid w:val="00DF1F6F"/>
    <w:rsid w:val="00E01725"/>
    <w:rsid w:val="00E47193"/>
    <w:rsid w:val="00E71EF9"/>
    <w:rsid w:val="00E739E2"/>
    <w:rsid w:val="00EB1981"/>
    <w:rsid w:val="00EB631B"/>
    <w:rsid w:val="00ED09E0"/>
    <w:rsid w:val="00F12DB3"/>
    <w:rsid w:val="00F21AB6"/>
    <w:rsid w:val="00F275EE"/>
    <w:rsid w:val="00F3076E"/>
    <w:rsid w:val="00F359DE"/>
    <w:rsid w:val="00F63F93"/>
    <w:rsid w:val="00FA4A7F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19"/>
    <w:pPr>
      <w:spacing w:after="200" w:line="276" w:lineRule="auto"/>
      <w:ind w:left="720"/>
      <w:contextualSpacing/>
    </w:pPr>
    <w:rPr>
      <w:rFonts w:eastAsia="Calibri"/>
      <w:bCs/>
      <w:color w:val="000000"/>
      <w:kern w:val="32"/>
      <w:lang w:eastAsia="en-US"/>
    </w:rPr>
  </w:style>
  <w:style w:type="paragraph" w:styleId="a4">
    <w:name w:val="No Spacing"/>
    <w:uiPriority w:val="99"/>
    <w:qFormat/>
    <w:rsid w:val="00684FA1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99"/>
    <w:qFormat/>
    <w:rsid w:val="00684FA1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0">
    <w:name w:val="Цитата 2 Знак"/>
    <w:basedOn w:val="a0"/>
    <w:link w:val="2"/>
    <w:uiPriority w:val="99"/>
    <w:locked/>
    <w:rsid w:val="00684FA1"/>
    <w:rPr>
      <w:rFonts w:eastAsia="Times New Roman" w:cs="Times New Roman"/>
      <w:i/>
      <w:iCs/>
      <w:color w:val="000000"/>
      <w:lang w:eastAsia="ru-RU"/>
    </w:rPr>
  </w:style>
  <w:style w:type="table" w:styleId="1-6">
    <w:name w:val="Medium Grid 1 Accent 6"/>
    <w:basedOn w:val="a1"/>
    <w:uiPriority w:val="99"/>
    <w:rsid w:val="00684FA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5">
    <w:name w:val="Balloon Text"/>
    <w:basedOn w:val="a"/>
    <w:link w:val="a6"/>
    <w:uiPriority w:val="99"/>
    <w:semiHidden/>
    <w:rsid w:val="0049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5F8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300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emf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4</cp:lastModifiedBy>
  <cp:revision>7</cp:revision>
  <dcterms:created xsi:type="dcterms:W3CDTF">2013-05-13T04:14:00Z</dcterms:created>
  <dcterms:modified xsi:type="dcterms:W3CDTF">2013-11-04T06:48:00Z</dcterms:modified>
</cp:coreProperties>
</file>